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0A4FF" w14:textId="77777777" w:rsidR="00150C04" w:rsidRPr="005A7D62" w:rsidRDefault="00F3435D" w:rsidP="00922701">
      <w:pPr>
        <w:pStyle w:val="2"/>
        <w:jc w:val="left"/>
        <w:rPr>
          <w:rFonts w:cs="Arial"/>
          <w:sz w:val="28"/>
          <w:szCs w:val="28"/>
        </w:rPr>
      </w:pPr>
      <w:r>
        <w:rPr>
          <w:rFonts w:cs="Arial"/>
          <w:sz w:val="28"/>
          <w:szCs w:val="28"/>
        </w:rPr>
        <w:t xml:space="preserve">НЕ </w:t>
      </w:r>
      <w:r w:rsidR="00150C04" w:rsidRPr="005A7D62">
        <w:rPr>
          <w:rFonts w:cs="Arial"/>
          <w:sz w:val="28"/>
          <w:szCs w:val="28"/>
        </w:rPr>
        <w:t>ПОДЛЕЖИТ ВКЛЮЧЕНИЮ В РЕГИСТР                                  Проект-Р</w:t>
      </w:r>
      <w:r>
        <w:rPr>
          <w:rFonts w:cs="Arial"/>
          <w:sz w:val="28"/>
          <w:szCs w:val="28"/>
        </w:rPr>
        <w:t>П</w:t>
      </w:r>
    </w:p>
    <w:p w14:paraId="56768B99" w14:textId="77777777" w:rsidR="00150C04" w:rsidRPr="005A7D62" w:rsidRDefault="00150C04" w:rsidP="00922701">
      <w:pPr>
        <w:rPr>
          <w:rFonts w:ascii="Arial" w:hAnsi="Arial" w:cs="Arial"/>
          <w:sz w:val="28"/>
          <w:szCs w:val="28"/>
        </w:rPr>
      </w:pPr>
    </w:p>
    <w:p w14:paraId="1CD658EE" w14:textId="77777777" w:rsidR="00150C04" w:rsidRPr="005A7D62" w:rsidRDefault="00150C04" w:rsidP="00922701">
      <w:pPr>
        <w:jc w:val="center"/>
        <w:rPr>
          <w:rFonts w:ascii="Arial" w:hAnsi="Arial" w:cs="Arial"/>
          <w:b/>
          <w:sz w:val="28"/>
          <w:szCs w:val="28"/>
        </w:rPr>
      </w:pPr>
      <w:r w:rsidRPr="005A7D62">
        <w:rPr>
          <w:rFonts w:ascii="Arial" w:hAnsi="Arial" w:cs="Arial"/>
          <w:b/>
          <w:sz w:val="28"/>
          <w:szCs w:val="28"/>
        </w:rPr>
        <w:t>Решение городской Думы</w:t>
      </w:r>
    </w:p>
    <w:p w14:paraId="661E6EF6" w14:textId="77777777" w:rsidR="004D23BF" w:rsidRPr="005A7D62" w:rsidRDefault="004D23BF" w:rsidP="00922701">
      <w:pPr>
        <w:widowControl w:val="0"/>
        <w:tabs>
          <w:tab w:val="left" w:pos="0"/>
        </w:tabs>
        <w:contextualSpacing/>
        <w:rPr>
          <w:rFonts w:ascii="Arial" w:hAnsi="Arial" w:cs="Arial"/>
          <w:sz w:val="28"/>
          <w:szCs w:val="28"/>
        </w:rPr>
      </w:pPr>
    </w:p>
    <w:p w14:paraId="3893BEAA" w14:textId="77777777" w:rsidR="00A6593D" w:rsidRPr="00267444" w:rsidRDefault="00DA3A2C" w:rsidP="00922701">
      <w:pPr>
        <w:widowControl w:val="0"/>
        <w:tabs>
          <w:tab w:val="left" w:pos="0"/>
        </w:tabs>
        <w:contextualSpacing/>
        <w:rPr>
          <w:rFonts w:ascii="Arial" w:hAnsi="Arial" w:cs="Arial"/>
          <w:sz w:val="28"/>
          <w:szCs w:val="28"/>
        </w:rPr>
      </w:pPr>
      <w:r w:rsidRPr="00267444">
        <w:rPr>
          <w:rFonts w:ascii="Arial" w:hAnsi="Arial" w:cs="Arial"/>
          <w:sz w:val="28"/>
          <w:szCs w:val="28"/>
        </w:rPr>
        <w:t xml:space="preserve">О внесении изменений в Положение «О </w:t>
      </w:r>
      <w:r w:rsidR="00A6593D" w:rsidRPr="00267444">
        <w:rPr>
          <w:rFonts w:ascii="Arial" w:hAnsi="Arial" w:cs="Arial"/>
          <w:sz w:val="28"/>
          <w:szCs w:val="28"/>
        </w:rPr>
        <w:t xml:space="preserve">наказах </w:t>
      </w:r>
    </w:p>
    <w:p w14:paraId="17065DCC" w14:textId="77777777" w:rsidR="00DA3A2C" w:rsidRPr="00267444" w:rsidRDefault="00A6593D" w:rsidP="00922701">
      <w:pPr>
        <w:widowControl w:val="0"/>
        <w:tabs>
          <w:tab w:val="left" w:pos="0"/>
        </w:tabs>
        <w:contextualSpacing/>
        <w:rPr>
          <w:rFonts w:ascii="Arial" w:hAnsi="Arial" w:cs="Arial"/>
          <w:sz w:val="28"/>
          <w:szCs w:val="28"/>
        </w:rPr>
      </w:pPr>
      <w:r w:rsidRPr="00267444">
        <w:rPr>
          <w:rFonts w:ascii="Arial" w:hAnsi="Arial" w:cs="Arial"/>
          <w:sz w:val="28"/>
          <w:szCs w:val="28"/>
        </w:rPr>
        <w:t>избирателей депутатам Воткинской городской Думы</w:t>
      </w:r>
      <w:r w:rsidR="00DA3A2C" w:rsidRPr="00267444">
        <w:rPr>
          <w:rFonts w:ascii="Arial" w:hAnsi="Arial" w:cs="Arial"/>
          <w:sz w:val="28"/>
          <w:szCs w:val="28"/>
        </w:rPr>
        <w:t xml:space="preserve"> </w:t>
      </w:r>
    </w:p>
    <w:p w14:paraId="6A490D02" w14:textId="77777777" w:rsidR="003C1FE7" w:rsidRPr="00267444" w:rsidRDefault="003C1FE7" w:rsidP="00922701">
      <w:pPr>
        <w:pStyle w:val="ConsPlusNormal"/>
        <w:ind w:firstLine="709"/>
        <w:jc w:val="both"/>
        <w:rPr>
          <w:szCs w:val="28"/>
        </w:rPr>
      </w:pPr>
    </w:p>
    <w:p w14:paraId="0F8504E2" w14:textId="7FB76A63" w:rsidR="00DA3A2C" w:rsidRPr="005A7D62" w:rsidRDefault="0029224D" w:rsidP="00DC39C9">
      <w:pPr>
        <w:pStyle w:val="ConsPlusNormal"/>
        <w:ind w:firstLine="709"/>
        <w:jc w:val="both"/>
        <w:rPr>
          <w:szCs w:val="28"/>
        </w:rPr>
      </w:pPr>
      <w:proofErr w:type="gramStart"/>
      <w:r w:rsidRPr="00267444">
        <w:rPr>
          <w:szCs w:val="28"/>
        </w:rPr>
        <w:t xml:space="preserve">Руководствуясь </w:t>
      </w:r>
      <w:r w:rsidR="00767715" w:rsidRPr="00267444">
        <w:rPr>
          <w:szCs w:val="28"/>
        </w:rPr>
        <w:t>Ф</w:t>
      </w:r>
      <w:r w:rsidR="00DC39C9">
        <w:rPr>
          <w:szCs w:val="28"/>
        </w:rPr>
        <w:t>едеральными</w:t>
      </w:r>
      <w:r w:rsidR="00DA3A2C" w:rsidRPr="00267444">
        <w:rPr>
          <w:szCs w:val="28"/>
        </w:rPr>
        <w:t xml:space="preserve"> закон</w:t>
      </w:r>
      <w:r w:rsidR="00DC39C9">
        <w:rPr>
          <w:szCs w:val="28"/>
        </w:rPr>
        <w:t xml:space="preserve">ами от </w:t>
      </w:r>
      <w:r w:rsidR="00DC39C9">
        <w:rPr>
          <w:rFonts w:eastAsia="Calibri"/>
          <w:szCs w:val="28"/>
          <w:lang w:eastAsia="en-US"/>
        </w:rPr>
        <w:t>20 марта 2025 года N 33-ФЗ «Об общих принципах организации местного самоуправления в единой системе публичной власти»</w:t>
      </w:r>
      <w:r w:rsidR="00DC39C9">
        <w:rPr>
          <w:szCs w:val="28"/>
        </w:rPr>
        <w:t xml:space="preserve">, </w:t>
      </w:r>
      <w:r w:rsidR="00DA3A2C" w:rsidRPr="00267444">
        <w:rPr>
          <w:szCs w:val="28"/>
        </w:rPr>
        <w:t xml:space="preserve"> от 6 октября 2003 года №</w:t>
      </w:r>
      <w:r w:rsidR="00267444">
        <w:rPr>
          <w:szCs w:val="28"/>
        </w:rPr>
        <w:t> </w:t>
      </w:r>
      <w:hyperlink r:id="rId9">
        <w:r w:rsidR="00267444">
          <w:rPr>
            <w:szCs w:val="28"/>
          </w:rPr>
          <w:t>131</w:t>
        </w:r>
        <w:r w:rsidR="00267444">
          <w:rPr>
            <w:szCs w:val="28"/>
          </w:rPr>
          <w:noBreakHyphen/>
          <w:t>Ф</w:t>
        </w:r>
        <w:r w:rsidR="00DA3A2C" w:rsidRPr="00267444">
          <w:rPr>
            <w:szCs w:val="28"/>
          </w:rPr>
          <w:t>З</w:t>
        </w:r>
      </w:hyperlink>
      <w:r w:rsidR="00DA3A2C" w:rsidRPr="00267444">
        <w:rPr>
          <w:szCs w:val="28"/>
        </w:rPr>
        <w:t xml:space="preserve"> «Об общих принципах организации местного самоуправления в Российской Федерации», </w:t>
      </w:r>
      <w:r w:rsidRPr="00267444">
        <w:rPr>
          <w:szCs w:val="28"/>
        </w:rPr>
        <w:t>з</w:t>
      </w:r>
      <w:r w:rsidR="00DA3A2C" w:rsidRPr="00267444">
        <w:rPr>
          <w:szCs w:val="28"/>
        </w:rPr>
        <w:t>акон</w:t>
      </w:r>
      <w:r w:rsidR="00AD7DB1" w:rsidRPr="00267444">
        <w:rPr>
          <w:szCs w:val="28"/>
        </w:rPr>
        <w:t>ами</w:t>
      </w:r>
      <w:r w:rsidR="00DA3A2C" w:rsidRPr="00267444">
        <w:rPr>
          <w:szCs w:val="28"/>
        </w:rPr>
        <w:t xml:space="preserve"> Удмуртской Республики от 13 июля 2005</w:t>
      </w:r>
      <w:r w:rsidR="00306E2D">
        <w:rPr>
          <w:szCs w:val="28"/>
        </w:rPr>
        <w:t> </w:t>
      </w:r>
      <w:r w:rsidR="00DA3A2C" w:rsidRPr="00267444">
        <w:rPr>
          <w:szCs w:val="28"/>
        </w:rPr>
        <w:t xml:space="preserve">года </w:t>
      </w:r>
      <w:hyperlink r:id="rId10">
        <w:r w:rsidR="00DA3A2C" w:rsidRPr="00267444">
          <w:rPr>
            <w:szCs w:val="28"/>
          </w:rPr>
          <w:t>№ 42-РЗ</w:t>
        </w:r>
      </w:hyperlink>
      <w:r w:rsidR="00DA3A2C" w:rsidRPr="00267444">
        <w:rPr>
          <w:szCs w:val="28"/>
        </w:rPr>
        <w:t xml:space="preserve"> «О местном самоуправлении в Удмуртской Республике»,</w:t>
      </w:r>
      <w:r w:rsidR="00AD7DB1" w:rsidRPr="005A7D62">
        <w:rPr>
          <w:szCs w:val="28"/>
        </w:rPr>
        <w:t xml:space="preserve"> </w:t>
      </w:r>
      <w:hyperlink r:id="rId11">
        <w:r w:rsidR="00DA3A2C" w:rsidRPr="005A7D62">
          <w:rPr>
            <w:szCs w:val="28"/>
          </w:rPr>
          <w:t>Уставом</w:t>
        </w:r>
      </w:hyperlink>
      <w:r w:rsidRPr="005A7D62">
        <w:rPr>
          <w:szCs w:val="28"/>
        </w:rPr>
        <w:t xml:space="preserve"> муниципального образования «Город Воткинск»</w:t>
      </w:r>
      <w:r w:rsidR="00DA3A2C" w:rsidRPr="005A7D62">
        <w:rPr>
          <w:szCs w:val="28"/>
        </w:rPr>
        <w:t>, Дума решает:</w:t>
      </w:r>
      <w:proofErr w:type="gramEnd"/>
    </w:p>
    <w:p w14:paraId="7D190EF1" w14:textId="77777777" w:rsidR="008D61BA" w:rsidRDefault="00DA3A2C" w:rsidP="00922701">
      <w:pPr>
        <w:widowControl w:val="0"/>
        <w:tabs>
          <w:tab w:val="left" w:pos="0"/>
        </w:tabs>
        <w:ind w:firstLine="709"/>
        <w:contextualSpacing/>
        <w:jc w:val="both"/>
        <w:rPr>
          <w:rFonts w:ascii="Arial" w:hAnsi="Arial" w:cs="Arial"/>
          <w:sz w:val="28"/>
          <w:szCs w:val="28"/>
        </w:rPr>
      </w:pPr>
      <w:r w:rsidRPr="005A7D62">
        <w:rPr>
          <w:rFonts w:ascii="Arial" w:hAnsi="Arial" w:cs="Arial"/>
          <w:sz w:val="28"/>
          <w:szCs w:val="28"/>
        </w:rPr>
        <w:t xml:space="preserve">1. Внести в </w:t>
      </w:r>
      <w:hyperlink w:anchor="P34">
        <w:r w:rsidRPr="005A7D62">
          <w:rPr>
            <w:rFonts w:ascii="Arial" w:hAnsi="Arial" w:cs="Arial"/>
            <w:sz w:val="28"/>
            <w:szCs w:val="28"/>
          </w:rPr>
          <w:t>Положение</w:t>
        </w:r>
      </w:hyperlink>
      <w:r w:rsidRPr="005A7D62">
        <w:rPr>
          <w:rFonts w:ascii="Arial" w:hAnsi="Arial" w:cs="Arial"/>
          <w:sz w:val="28"/>
          <w:szCs w:val="28"/>
        </w:rPr>
        <w:t xml:space="preserve"> «О </w:t>
      </w:r>
      <w:r w:rsidR="00AD7DB1" w:rsidRPr="005A7D62">
        <w:rPr>
          <w:rFonts w:ascii="Arial" w:hAnsi="Arial" w:cs="Arial"/>
          <w:sz w:val="28"/>
          <w:szCs w:val="28"/>
        </w:rPr>
        <w:t>наказах избирателей депутатам Воткинской городской Думы»</w:t>
      </w:r>
      <w:r w:rsidRPr="005A7D62">
        <w:rPr>
          <w:rFonts w:ascii="Arial" w:hAnsi="Arial" w:cs="Arial"/>
          <w:sz w:val="28"/>
          <w:szCs w:val="28"/>
        </w:rPr>
        <w:t xml:space="preserve">, утвержденное Решением Воткинской городской Думы от </w:t>
      </w:r>
      <w:r w:rsidR="003C1FE7" w:rsidRPr="005A7D62">
        <w:rPr>
          <w:rFonts w:ascii="Arial" w:hAnsi="Arial" w:cs="Arial"/>
          <w:sz w:val="28"/>
          <w:szCs w:val="28"/>
        </w:rPr>
        <w:t xml:space="preserve">28 </w:t>
      </w:r>
      <w:r w:rsidR="00AD7DB1" w:rsidRPr="005A7D62">
        <w:rPr>
          <w:rFonts w:ascii="Arial" w:hAnsi="Arial" w:cs="Arial"/>
          <w:sz w:val="28"/>
          <w:szCs w:val="28"/>
        </w:rPr>
        <w:t>июня 2017 года №173-РП</w:t>
      </w:r>
      <w:r w:rsidR="0029224D" w:rsidRPr="005A7D62">
        <w:rPr>
          <w:rFonts w:ascii="Arial" w:hAnsi="Arial" w:cs="Arial"/>
          <w:sz w:val="28"/>
          <w:szCs w:val="28"/>
        </w:rPr>
        <w:t>,</w:t>
      </w:r>
      <w:r w:rsidRPr="005A7D62">
        <w:rPr>
          <w:rFonts w:ascii="Arial" w:hAnsi="Arial" w:cs="Arial"/>
          <w:sz w:val="28"/>
          <w:szCs w:val="28"/>
        </w:rPr>
        <w:t xml:space="preserve"> следующие изменения:</w:t>
      </w:r>
    </w:p>
    <w:p w14:paraId="354F655F" w14:textId="0E747CA0" w:rsidR="006E63D2" w:rsidRDefault="006E63D2" w:rsidP="00922701">
      <w:pPr>
        <w:widowControl w:val="0"/>
        <w:tabs>
          <w:tab w:val="left" w:pos="0"/>
        </w:tabs>
        <w:ind w:firstLine="709"/>
        <w:contextualSpacing/>
        <w:jc w:val="both"/>
        <w:rPr>
          <w:rFonts w:ascii="Arial" w:hAnsi="Arial" w:cs="Arial"/>
          <w:sz w:val="28"/>
          <w:szCs w:val="28"/>
        </w:rPr>
      </w:pPr>
      <w:r>
        <w:rPr>
          <w:rFonts w:ascii="Arial" w:hAnsi="Arial" w:cs="Arial"/>
          <w:sz w:val="28"/>
          <w:szCs w:val="28"/>
        </w:rPr>
        <w:t xml:space="preserve">1) </w:t>
      </w:r>
      <w:r w:rsidR="00E67195">
        <w:rPr>
          <w:rFonts w:ascii="Arial" w:hAnsi="Arial" w:cs="Arial"/>
          <w:sz w:val="28"/>
          <w:szCs w:val="28"/>
        </w:rPr>
        <w:t>часть</w:t>
      </w:r>
      <w:r>
        <w:rPr>
          <w:rFonts w:ascii="Arial" w:hAnsi="Arial" w:cs="Arial"/>
          <w:sz w:val="28"/>
          <w:szCs w:val="28"/>
        </w:rPr>
        <w:t xml:space="preserve"> 1</w:t>
      </w:r>
      <w:r w:rsidR="00E67195">
        <w:rPr>
          <w:rFonts w:ascii="Arial" w:hAnsi="Arial" w:cs="Arial"/>
          <w:sz w:val="28"/>
          <w:szCs w:val="28"/>
        </w:rPr>
        <w:t xml:space="preserve"> статьи 1 после слов «Конституцией Российской Федерации» дополнить словами «Федеральным законом «Об общих принципах организации местного самоуправления в единой системе публичной власти»;</w:t>
      </w:r>
    </w:p>
    <w:p w14:paraId="5FC8AF68" w14:textId="75855325" w:rsidR="00E67195" w:rsidRDefault="00E67195" w:rsidP="00922701">
      <w:pPr>
        <w:widowControl w:val="0"/>
        <w:tabs>
          <w:tab w:val="left" w:pos="0"/>
        </w:tabs>
        <w:ind w:firstLine="709"/>
        <w:contextualSpacing/>
        <w:jc w:val="both"/>
        <w:rPr>
          <w:rFonts w:ascii="Arial" w:hAnsi="Arial" w:cs="Arial"/>
          <w:sz w:val="28"/>
          <w:szCs w:val="28"/>
        </w:rPr>
      </w:pPr>
      <w:r>
        <w:rPr>
          <w:rFonts w:ascii="Arial" w:hAnsi="Arial" w:cs="Arial"/>
          <w:sz w:val="28"/>
          <w:szCs w:val="28"/>
        </w:rPr>
        <w:t>2)</w:t>
      </w:r>
      <w:r w:rsidR="0098157D">
        <w:rPr>
          <w:rFonts w:ascii="Arial" w:hAnsi="Arial" w:cs="Arial"/>
          <w:sz w:val="28"/>
          <w:szCs w:val="28"/>
        </w:rPr>
        <w:t xml:space="preserve"> в части 7 статьи 3 слова «бюджета муниципального образования «Город Воткинск» заменить словами «бюджета города Воткинска»;</w:t>
      </w:r>
    </w:p>
    <w:p w14:paraId="0C640E4D" w14:textId="69917408" w:rsidR="0098157D" w:rsidRDefault="0098157D" w:rsidP="00922701">
      <w:pPr>
        <w:widowControl w:val="0"/>
        <w:tabs>
          <w:tab w:val="left" w:pos="0"/>
        </w:tabs>
        <w:ind w:firstLine="709"/>
        <w:contextualSpacing/>
        <w:jc w:val="both"/>
        <w:rPr>
          <w:rFonts w:ascii="Arial" w:hAnsi="Arial" w:cs="Arial"/>
          <w:sz w:val="28"/>
          <w:szCs w:val="28"/>
        </w:rPr>
      </w:pPr>
      <w:r>
        <w:rPr>
          <w:rFonts w:ascii="Arial" w:hAnsi="Arial" w:cs="Arial"/>
          <w:sz w:val="28"/>
          <w:szCs w:val="28"/>
        </w:rPr>
        <w:t>3) в статье 4:</w:t>
      </w:r>
    </w:p>
    <w:p w14:paraId="0705A720" w14:textId="77777777" w:rsidR="0098157D" w:rsidRDefault="0098157D" w:rsidP="0098157D">
      <w:pPr>
        <w:widowControl w:val="0"/>
        <w:tabs>
          <w:tab w:val="left" w:pos="0"/>
        </w:tabs>
        <w:ind w:firstLine="709"/>
        <w:contextualSpacing/>
        <w:jc w:val="both"/>
        <w:rPr>
          <w:rFonts w:ascii="Arial" w:hAnsi="Arial" w:cs="Arial"/>
          <w:sz w:val="28"/>
          <w:szCs w:val="28"/>
        </w:rPr>
      </w:pPr>
      <w:r>
        <w:rPr>
          <w:rFonts w:ascii="Arial" w:hAnsi="Arial" w:cs="Arial"/>
          <w:sz w:val="28"/>
          <w:szCs w:val="28"/>
        </w:rPr>
        <w:t>а) часть 2 изложить в следующей редакции:</w:t>
      </w:r>
    </w:p>
    <w:p w14:paraId="51118139" w14:textId="31BB9592" w:rsidR="00C8612D" w:rsidRDefault="0098157D" w:rsidP="00922701">
      <w:pPr>
        <w:widowControl w:val="0"/>
        <w:tabs>
          <w:tab w:val="left" w:pos="0"/>
        </w:tabs>
        <w:ind w:firstLine="709"/>
        <w:contextualSpacing/>
        <w:jc w:val="both"/>
        <w:rPr>
          <w:rFonts w:ascii="Arial" w:eastAsia="Calibri" w:hAnsi="Arial" w:cs="Arial"/>
          <w:sz w:val="28"/>
          <w:szCs w:val="28"/>
          <w:lang w:eastAsia="en-US"/>
        </w:rPr>
      </w:pPr>
      <w:r>
        <w:rPr>
          <w:rFonts w:ascii="Arial" w:hAnsi="Arial" w:cs="Arial"/>
          <w:sz w:val="28"/>
          <w:szCs w:val="28"/>
        </w:rPr>
        <w:t xml:space="preserve">«2. </w:t>
      </w:r>
      <w:r>
        <w:rPr>
          <w:rFonts w:ascii="Arial" w:eastAsia="Calibri" w:hAnsi="Arial" w:cs="Arial"/>
          <w:sz w:val="28"/>
          <w:szCs w:val="28"/>
          <w:lang w:eastAsia="en-US"/>
        </w:rPr>
        <w:t>Формирование ежегодного перечня наказов избирателей осуществляется Администрацией города Воткинска</w:t>
      </w:r>
      <w:r w:rsidR="00C8612D">
        <w:rPr>
          <w:rFonts w:ascii="Arial" w:eastAsia="Calibri" w:hAnsi="Arial" w:cs="Arial"/>
          <w:sz w:val="28"/>
          <w:szCs w:val="28"/>
          <w:lang w:eastAsia="en-US"/>
        </w:rPr>
        <w:t xml:space="preserve"> с привлечением депутатов </w:t>
      </w:r>
      <w:proofErr w:type="spellStart"/>
      <w:r w:rsidR="00C8612D">
        <w:rPr>
          <w:rFonts w:ascii="Arial" w:eastAsia="Calibri" w:hAnsi="Arial" w:cs="Arial"/>
          <w:sz w:val="28"/>
          <w:szCs w:val="28"/>
          <w:lang w:eastAsia="en-US"/>
        </w:rPr>
        <w:t>Воткинской</w:t>
      </w:r>
      <w:proofErr w:type="spellEnd"/>
      <w:r w:rsidR="00C8612D">
        <w:rPr>
          <w:rFonts w:ascii="Arial" w:eastAsia="Calibri" w:hAnsi="Arial" w:cs="Arial"/>
          <w:sz w:val="28"/>
          <w:szCs w:val="28"/>
          <w:lang w:eastAsia="en-US"/>
        </w:rPr>
        <w:t xml:space="preserve"> городской Думы.</w:t>
      </w:r>
    </w:p>
    <w:p w14:paraId="25DDCF1B" w14:textId="681C5B09" w:rsidR="00E67195" w:rsidRDefault="00C8612D" w:rsidP="00C8612D">
      <w:pPr>
        <w:widowControl w:val="0"/>
        <w:tabs>
          <w:tab w:val="left" w:pos="0"/>
        </w:tabs>
        <w:ind w:firstLine="709"/>
        <w:contextualSpacing/>
        <w:jc w:val="both"/>
        <w:rPr>
          <w:rFonts w:ascii="Arial" w:eastAsia="Calibri" w:hAnsi="Arial" w:cs="Arial"/>
          <w:sz w:val="28"/>
          <w:szCs w:val="28"/>
          <w:lang w:eastAsia="en-US"/>
        </w:rPr>
      </w:pPr>
      <w:r>
        <w:rPr>
          <w:rFonts w:ascii="Arial" w:eastAsia="Calibri" w:hAnsi="Arial" w:cs="Arial"/>
          <w:sz w:val="28"/>
          <w:szCs w:val="28"/>
          <w:lang w:eastAsia="en-US"/>
        </w:rPr>
        <w:t xml:space="preserve">Администрация города Воткинска письменно согласовывает с депутатами, </w:t>
      </w:r>
      <w:r w:rsidR="001673EE">
        <w:rPr>
          <w:rFonts w:ascii="Arial" w:eastAsia="Calibri" w:hAnsi="Arial" w:cs="Arial"/>
          <w:sz w:val="28"/>
          <w:szCs w:val="28"/>
          <w:lang w:eastAsia="en-US"/>
        </w:rPr>
        <w:t>проект ежегодного перечня</w:t>
      </w:r>
      <w:proofErr w:type="gramStart"/>
      <w:r>
        <w:rPr>
          <w:rFonts w:ascii="Arial" w:eastAsia="Calibri" w:hAnsi="Arial" w:cs="Arial"/>
          <w:sz w:val="28"/>
          <w:szCs w:val="28"/>
          <w:lang w:eastAsia="en-US"/>
        </w:rPr>
        <w:t>.»;</w:t>
      </w:r>
      <w:proofErr w:type="gramEnd"/>
    </w:p>
    <w:p w14:paraId="455F2046" w14:textId="5EFA0F7F" w:rsidR="004C1496" w:rsidRDefault="00C8612D" w:rsidP="0061582B">
      <w:pPr>
        <w:widowControl w:val="0"/>
        <w:tabs>
          <w:tab w:val="left" w:pos="0"/>
        </w:tabs>
        <w:ind w:firstLine="709"/>
        <w:contextualSpacing/>
        <w:jc w:val="both"/>
        <w:rPr>
          <w:rFonts w:ascii="Arial" w:hAnsi="Arial" w:cs="Arial"/>
          <w:sz w:val="28"/>
          <w:szCs w:val="28"/>
        </w:rPr>
      </w:pPr>
      <w:r>
        <w:rPr>
          <w:rFonts w:ascii="Arial" w:hAnsi="Arial" w:cs="Arial"/>
          <w:sz w:val="28"/>
          <w:szCs w:val="28"/>
        </w:rPr>
        <w:t>4)</w:t>
      </w:r>
      <w:r w:rsidR="0061582B">
        <w:rPr>
          <w:rFonts w:ascii="Arial" w:hAnsi="Arial" w:cs="Arial"/>
          <w:sz w:val="28"/>
          <w:szCs w:val="28"/>
        </w:rPr>
        <w:t xml:space="preserve"> </w:t>
      </w:r>
      <w:r w:rsidR="00DC39C9">
        <w:rPr>
          <w:rFonts w:ascii="Arial" w:hAnsi="Arial" w:cs="Arial"/>
          <w:sz w:val="28"/>
          <w:szCs w:val="28"/>
        </w:rPr>
        <w:t xml:space="preserve"> в статье 4.2</w:t>
      </w:r>
      <w:r w:rsidR="004C1496">
        <w:rPr>
          <w:rFonts w:ascii="Arial" w:hAnsi="Arial" w:cs="Arial"/>
          <w:sz w:val="28"/>
          <w:szCs w:val="28"/>
        </w:rPr>
        <w:t>:</w:t>
      </w:r>
    </w:p>
    <w:p w14:paraId="16A82C35" w14:textId="77777777" w:rsidR="00DC39C9" w:rsidRDefault="00CB0638" w:rsidP="00DC39C9">
      <w:pPr>
        <w:widowControl w:val="0"/>
        <w:tabs>
          <w:tab w:val="left" w:pos="0"/>
        </w:tabs>
        <w:ind w:firstLine="709"/>
        <w:contextualSpacing/>
        <w:jc w:val="both"/>
        <w:rPr>
          <w:rFonts w:ascii="Arial" w:hAnsi="Arial" w:cs="Arial"/>
          <w:sz w:val="28"/>
          <w:szCs w:val="28"/>
        </w:rPr>
      </w:pPr>
      <w:r>
        <w:rPr>
          <w:rFonts w:ascii="Arial" w:hAnsi="Arial" w:cs="Arial"/>
          <w:sz w:val="28"/>
          <w:szCs w:val="28"/>
        </w:rPr>
        <w:t xml:space="preserve">а) </w:t>
      </w:r>
      <w:r w:rsidR="00DC39C9">
        <w:rPr>
          <w:rFonts w:ascii="Arial" w:hAnsi="Arial" w:cs="Arial"/>
          <w:sz w:val="28"/>
          <w:szCs w:val="28"/>
        </w:rPr>
        <w:t>часть 3</w:t>
      </w:r>
      <w:r w:rsidR="004C1496">
        <w:rPr>
          <w:rFonts w:ascii="Arial" w:hAnsi="Arial" w:cs="Arial"/>
          <w:sz w:val="28"/>
          <w:szCs w:val="28"/>
        </w:rPr>
        <w:t xml:space="preserve"> изложить в следующей редакции:</w:t>
      </w:r>
    </w:p>
    <w:p w14:paraId="0E0AF674" w14:textId="65126C1E" w:rsidR="00DC39C9" w:rsidRDefault="00DC39C9" w:rsidP="00DC39C9">
      <w:pPr>
        <w:widowControl w:val="0"/>
        <w:tabs>
          <w:tab w:val="left" w:pos="0"/>
        </w:tabs>
        <w:ind w:firstLine="709"/>
        <w:contextualSpacing/>
        <w:jc w:val="both"/>
        <w:rPr>
          <w:rFonts w:ascii="Arial" w:eastAsia="Calibri" w:hAnsi="Arial" w:cs="Arial"/>
          <w:sz w:val="28"/>
          <w:szCs w:val="28"/>
          <w:lang w:eastAsia="en-US"/>
        </w:rPr>
      </w:pPr>
      <w:r>
        <w:rPr>
          <w:rFonts w:ascii="Arial" w:eastAsia="Calibri" w:hAnsi="Arial" w:cs="Arial"/>
          <w:sz w:val="28"/>
          <w:szCs w:val="28"/>
          <w:lang w:eastAsia="en-US"/>
        </w:rPr>
        <w:t>«3</w:t>
      </w:r>
      <w:r w:rsidR="004C1496">
        <w:rPr>
          <w:rFonts w:ascii="Arial" w:eastAsia="Calibri" w:hAnsi="Arial" w:cs="Arial"/>
          <w:sz w:val="28"/>
          <w:szCs w:val="28"/>
          <w:lang w:eastAsia="en-US"/>
        </w:rPr>
        <w:t xml:space="preserve">. </w:t>
      </w:r>
      <w:r>
        <w:rPr>
          <w:rFonts w:ascii="Arial" w:eastAsia="Calibri" w:hAnsi="Arial" w:cs="Arial"/>
          <w:sz w:val="28"/>
          <w:szCs w:val="28"/>
          <w:lang w:eastAsia="en-US"/>
        </w:rPr>
        <w:t>Администрация города Воткинска на основании сформированного ежегодного перечня наказов избирателей разрабатывает план мероприятий по их выполнению на очередной год.</w:t>
      </w:r>
    </w:p>
    <w:p w14:paraId="114AD3B3" w14:textId="09EE41E6" w:rsidR="00DC39C9" w:rsidRDefault="00DC39C9" w:rsidP="00DC39C9">
      <w:pPr>
        <w:widowControl w:val="0"/>
        <w:tabs>
          <w:tab w:val="left" w:pos="0"/>
        </w:tabs>
        <w:ind w:firstLine="709"/>
        <w:contextualSpacing/>
        <w:jc w:val="both"/>
        <w:rPr>
          <w:rFonts w:ascii="Arial" w:hAnsi="Arial" w:cs="Arial"/>
          <w:sz w:val="28"/>
          <w:szCs w:val="28"/>
        </w:rPr>
      </w:pPr>
      <w:r w:rsidRPr="00DC39C9">
        <w:rPr>
          <w:rFonts w:ascii="Arial" w:hAnsi="Arial" w:cs="Arial"/>
          <w:sz w:val="28"/>
          <w:szCs w:val="28"/>
        </w:rPr>
        <w:t>Мероприятия по в</w:t>
      </w:r>
      <w:r>
        <w:rPr>
          <w:rFonts w:ascii="Arial" w:hAnsi="Arial" w:cs="Arial"/>
          <w:sz w:val="28"/>
          <w:szCs w:val="28"/>
        </w:rPr>
        <w:t xml:space="preserve">ыполнению наказов избирателей, </w:t>
      </w:r>
      <w:r w:rsidRPr="00DC39C9">
        <w:rPr>
          <w:rFonts w:ascii="Arial" w:hAnsi="Arial" w:cs="Arial"/>
          <w:sz w:val="28"/>
          <w:szCs w:val="28"/>
        </w:rPr>
        <w:t>могут осуществляться в рамках мероприятий муниципальных программ</w:t>
      </w:r>
      <w:r>
        <w:rPr>
          <w:rFonts w:ascii="Arial" w:hAnsi="Arial" w:cs="Arial"/>
          <w:sz w:val="28"/>
          <w:szCs w:val="28"/>
        </w:rPr>
        <w:t xml:space="preserve"> муниципального образования «Город Воткинск»</w:t>
      </w:r>
      <w:r w:rsidRPr="00DC39C9">
        <w:rPr>
          <w:rFonts w:ascii="Arial" w:hAnsi="Arial" w:cs="Arial"/>
          <w:sz w:val="28"/>
          <w:szCs w:val="28"/>
        </w:rPr>
        <w:t xml:space="preserve"> за счет средств, предусмотренных на реализацию таких программ</w:t>
      </w:r>
      <w:proofErr w:type="gramStart"/>
      <w:r>
        <w:rPr>
          <w:rFonts w:ascii="Arial" w:hAnsi="Arial" w:cs="Arial"/>
          <w:sz w:val="28"/>
          <w:szCs w:val="28"/>
        </w:rPr>
        <w:t>.»;</w:t>
      </w:r>
      <w:proofErr w:type="gramEnd"/>
    </w:p>
    <w:p w14:paraId="0A033208" w14:textId="6DAE3D82" w:rsidR="000E5110" w:rsidRDefault="00DC39C9" w:rsidP="00DC39C9">
      <w:pPr>
        <w:widowControl w:val="0"/>
        <w:tabs>
          <w:tab w:val="left" w:pos="0"/>
        </w:tabs>
        <w:ind w:firstLine="709"/>
        <w:contextualSpacing/>
        <w:jc w:val="both"/>
        <w:rPr>
          <w:rFonts w:ascii="Arial" w:eastAsia="Calibri" w:hAnsi="Arial" w:cs="Arial"/>
          <w:sz w:val="28"/>
          <w:szCs w:val="28"/>
          <w:lang w:eastAsia="en-US"/>
        </w:rPr>
      </w:pPr>
      <w:r>
        <w:rPr>
          <w:rFonts w:ascii="Arial" w:hAnsi="Arial" w:cs="Arial"/>
          <w:sz w:val="28"/>
          <w:szCs w:val="28"/>
        </w:rPr>
        <w:t xml:space="preserve">б) </w:t>
      </w:r>
      <w:r w:rsidR="000E5110">
        <w:rPr>
          <w:rFonts w:ascii="Arial" w:eastAsia="Calibri" w:hAnsi="Arial" w:cs="Arial"/>
          <w:sz w:val="28"/>
          <w:szCs w:val="28"/>
          <w:lang w:eastAsia="en-US"/>
        </w:rPr>
        <w:t>дополнить частью 3.1 следующего содержания:</w:t>
      </w:r>
    </w:p>
    <w:p w14:paraId="37A30B23" w14:textId="69C2ACDB" w:rsidR="000E5110" w:rsidRDefault="000E5110" w:rsidP="000E5110">
      <w:pPr>
        <w:autoSpaceDE w:val="0"/>
        <w:autoSpaceDN w:val="0"/>
        <w:adjustRightInd w:val="0"/>
        <w:ind w:firstLine="540"/>
        <w:jc w:val="both"/>
        <w:rPr>
          <w:rFonts w:ascii="Arial" w:eastAsia="Calibri" w:hAnsi="Arial" w:cs="Arial"/>
          <w:sz w:val="28"/>
          <w:szCs w:val="28"/>
          <w:lang w:eastAsia="en-US"/>
        </w:rPr>
      </w:pPr>
      <w:r>
        <w:rPr>
          <w:rFonts w:ascii="Arial" w:eastAsia="Calibri" w:hAnsi="Arial" w:cs="Arial"/>
          <w:sz w:val="28"/>
          <w:szCs w:val="28"/>
          <w:lang w:eastAsia="en-US"/>
        </w:rPr>
        <w:t xml:space="preserve">«3.1.  </w:t>
      </w:r>
      <w:r w:rsidR="00DC39C9">
        <w:rPr>
          <w:rFonts w:ascii="Arial" w:eastAsia="Calibri" w:hAnsi="Arial" w:cs="Arial"/>
          <w:sz w:val="28"/>
          <w:szCs w:val="28"/>
          <w:lang w:eastAsia="en-US"/>
        </w:rPr>
        <w:t>План мероприятий по выполнению наказов избирателей на очередной год включает в себя:</w:t>
      </w:r>
    </w:p>
    <w:p w14:paraId="211F36D9" w14:textId="77777777" w:rsidR="00DC39C9" w:rsidRDefault="00DC39C9" w:rsidP="00DC39C9">
      <w:pPr>
        <w:autoSpaceDE w:val="0"/>
        <w:autoSpaceDN w:val="0"/>
        <w:adjustRightInd w:val="0"/>
        <w:ind w:firstLine="540"/>
        <w:jc w:val="both"/>
        <w:rPr>
          <w:rFonts w:ascii="Arial" w:eastAsia="Calibri" w:hAnsi="Arial" w:cs="Arial"/>
          <w:sz w:val="28"/>
          <w:szCs w:val="28"/>
          <w:lang w:eastAsia="en-US"/>
        </w:rPr>
      </w:pPr>
      <w:r>
        <w:rPr>
          <w:rFonts w:ascii="Arial" w:eastAsia="Calibri" w:hAnsi="Arial" w:cs="Arial"/>
          <w:sz w:val="28"/>
          <w:szCs w:val="28"/>
          <w:lang w:eastAsia="en-US"/>
        </w:rPr>
        <w:t>1) конкретные мероприятия по выполнению каждого наказа;</w:t>
      </w:r>
    </w:p>
    <w:p w14:paraId="0A511384" w14:textId="77777777" w:rsidR="00DC39C9" w:rsidRDefault="00DC39C9" w:rsidP="00DC39C9">
      <w:pPr>
        <w:autoSpaceDE w:val="0"/>
        <w:autoSpaceDN w:val="0"/>
        <w:adjustRightInd w:val="0"/>
        <w:ind w:firstLine="540"/>
        <w:jc w:val="both"/>
        <w:rPr>
          <w:rFonts w:ascii="Arial" w:eastAsia="Calibri" w:hAnsi="Arial" w:cs="Arial"/>
          <w:sz w:val="28"/>
          <w:szCs w:val="28"/>
          <w:lang w:eastAsia="en-US"/>
        </w:rPr>
      </w:pPr>
      <w:r>
        <w:rPr>
          <w:rFonts w:ascii="Arial" w:eastAsia="Calibri" w:hAnsi="Arial" w:cs="Arial"/>
          <w:sz w:val="28"/>
          <w:szCs w:val="28"/>
          <w:lang w:eastAsia="en-US"/>
        </w:rPr>
        <w:t>2) сроки выполнения наказов;</w:t>
      </w:r>
    </w:p>
    <w:p w14:paraId="0B8AC98F" w14:textId="77777777" w:rsidR="00DE495A" w:rsidRDefault="00DC39C9" w:rsidP="00DE495A">
      <w:pPr>
        <w:autoSpaceDE w:val="0"/>
        <w:autoSpaceDN w:val="0"/>
        <w:adjustRightInd w:val="0"/>
        <w:ind w:firstLine="540"/>
        <w:jc w:val="both"/>
        <w:rPr>
          <w:rFonts w:ascii="Arial" w:eastAsia="Calibri" w:hAnsi="Arial" w:cs="Arial"/>
          <w:sz w:val="28"/>
          <w:szCs w:val="28"/>
          <w:lang w:eastAsia="en-US"/>
        </w:rPr>
      </w:pPr>
      <w:r>
        <w:rPr>
          <w:rFonts w:ascii="Arial" w:eastAsia="Calibri" w:hAnsi="Arial" w:cs="Arial"/>
          <w:sz w:val="28"/>
          <w:szCs w:val="28"/>
          <w:lang w:eastAsia="en-US"/>
        </w:rPr>
        <w:t>3) структурные подразделения Администрации города Воткинска, муниципальные предприятия, учреждения, должностные лица, ответственные за выполнение наказов;</w:t>
      </w:r>
    </w:p>
    <w:p w14:paraId="0D67F5F8" w14:textId="2A63626D" w:rsidR="00DC39C9" w:rsidRDefault="00DC39C9" w:rsidP="00DE495A">
      <w:pPr>
        <w:autoSpaceDE w:val="0"/>
        <w:autoSpaceDN w:val="0"/>
        <w:adjustRightInd w:val="0"/>
        <w:ind w:firstLine="540"/>
        <w:jc w:val="both"/>
        <w:rPr>
          <w:rFonts w:ascii="Arial" w:eastAsia="Calibri" w:hAnsi="Arial" w:cs="Arial"/>
          <w:sz w:val="28"/>
          <w:szCs w:val="28"/>
          <w:lang w:eastAsia="en-US"/>
        </w:rPr>
      </w:pPr>
      <w:r>
        <w:rPr>
          <w:rFonts w:ascii="Arial" w:eastAsia="Calibri" w:hAnsi="Arial" w:cs="Arial"/>
          <w:sz w:val="28"/>
          <w:szCs w:val="28"/>
          <w:lang w:eastAsia="en-US"/>
        </w:rPr>
        <w:lastRenderedPageBreak/>
        <w:t>4) объем средств, необходимых для выполнения каждого наказа, а в случае, если выполнение наказа планируется в течение нескольких лет, объем средств, необходимых на его выполнение в целом, и объем средств, планируемых в текущем году</w:t>
      </w:r>
      <w:r w:rsidR="00DE495A">
        <w:rPr>
          <w:rFonts w:ascii="Arial" w:eastAsia="Calibri" w:hAnsi="Arial" w:cs="Arial"/>
          <w:sz w:val="28"/>
          <w:szCs w:val="28"/>
          <w:lang w:eastAsia="en-US"/>
        </w:rPr>
        <w:t>;</w:t>
      </w:r>
    </w:p>
    <w:p w14:paraId="3A31762B" w14:textId="4117AE3B" w:rsidR="0061582B" w:rsidRDefault="00DE495A" w:rsidP="009B229F">
      <w:pPr>
        <w:autoSpaceDE w:val="0"/>
        <w:autoSpaceDN w:val="0"/>
        <w:adjustRightInd w:val="0"/>
        <w:ind w:firstLine="540"/>
        <w:jc w:val="both"/>
        <w:rPr>
          <w:rFonts w:ascii="Arial" w:hAnsi="Arial" w:cs="Arial"/>
          <w:sz w:val="28"/>
          <w:szCs w:val="28"/>
        </w:rPr>
      </w:pPr>
      <w:r w:rsidRPr="00DE495A">
        <w:rPr>
          <w:rFonts w:ascii="Arial" w:hAnsi="Arial" w:cs="Arial"/>
          <w:sz w:val="28"/>
          <w:szCs w:val="28"/>
        </w:rPr>
        <w:t xml:space="preserve">5) наименование муниципальной программы, в случае если выполнение наказа будет </w:t>
      </w:r>
      <w:r w:rsidR="00826B5D">
        <w:rPr>
          <w:rFonts w:ascii="Arial" w:hAnsi="Arial" w:cs="Arial"/>
          <w:sz w:val="28"/>
          <w:szCs w:val="28"/>
        </w:rPr>
        <w:t>осуществляться в её</w:t>
      </w:r>
      <w:r w:rsidR="009875E7">
        <w:rPr>
          <w:rFonts w:ascii="Arial" w:hAnsi="Arial" w:cs="Arial"/>
          <w:sz w:val="28"/>
          <w:szCs w:val="28"/>
        </w:rPr>
        <w:t xml:space="preserve"> рамках;</w:t>
      </w:r>
    </w:p>
    <w:p w14:paraId="4A092423" w14:textId="77777777" w:rsidR="00E87953" w:rsidRDefault="0061582B" w:rsidP="00E87953">
      <w:pPr>
        <w:autoSpaceDE w:val="0"/>
        <w:autoSpaceDN w:val="0"/>
        <w:adjustRightInd w:val="0"/>
        <w:ind w:firstLine="540"/>
        <w:jc w:val="both"/>
        <w:rPr>
          <w:rFonts w:ascii="Arial" w:hAnsi="Arial" w:cs="Arial"/>
          <w:sz w:val="28"/>
          <w:szCs w:val="28"/>
        </w:rPr>
      </w:pPr>
      <w:r>
        <w:rPr>
          <w:rFonts w:ascii="Arial" w:hAnsi="Arial" w:cs="Arial"/>
          <w:sz w:val="28"/>
          <w:szCs w:val="28"/>
        </w:rPr>
        <w:t>6) источник финансирования мероприятий по выполнению наказов</w:t>
      </w:r>
      <w:r w:rsidR="00DE495A" w:rsidRPr="00DE495A">
        <w:rPr>
          <w:rFonts w:ascii="Arial" w:hAnsi="Arial" w:cs="Arial"/>
          <w:sz w:val="28"/>
          <w:szCs w:val="28"/>
        </w:rPr>
        <w:t>»</w:t>
      </w:r>
      <w:r w:rsidR="009B229F">
        <w:rPr>
          <w:rFonts w:ascii="Arial" w:hAnsi="Arial" w:cs="Arial"/>
          <w:sz w:val="28"/>
          <w:szCs w:val="28"/>
        </w:rPr>
        <w:t>;</w:t>
      </w:r>
    </w:p>
    <w:p w14:paraId="4DB26CDC" w14:textId="21FC43A9" w:rsidR="00E87953" w:rsidRPr="00E87953" w:rsidRDefault="00E87953" w:rsidP="00E87953">
      <w:pPr>
        <w:autoSpaceDE w:val="0"/>
        <w:autoSpaceDN w:val="0"/>
        <w:adjustRightInd w:val="0"/>
        <w:ind w:firstLine="540"/>
        <w:jc w:val="both"/>
        <w:rPr>
          <w:rFonts w:ascii="Arial" w:hAnsi="Arial" w:cs="Arial"/>
          <w:sz w:val="28"/>
          <w:szCs w:val="28"/>
        </w:rPr>
      </w:pPr>
      <w:r>
        <w:rPr>
          <w:rFonts w:ascii="Arial" w:hAnsi="Arial" w:cs="Arial"/>
          <w:sz w:val="28"/>
          <w:szCs w:val="28"/>
        </w:rPr>
        <w:t xml:space="preserve">в) </w:t>
      </w:r>
      <w:r>
        <w:rPr>
          <w:rFonts w:ascii="Arial" w:eastAsia="Calibri" w:hAnsi="Arial" w:cs="Arial"/>
          <w:sz w:val="28"/>
          <w:szCs w:val="28"/>
          <w:lang w:eastAsia="en-US"/>
        </w:rPr>
        <w:t>дополнить частью 4.1 следующего содержания:</w:t>
      </w:r>
    </w:p>
    <w:p w14:paraId="0CA462C5" w14:textId="77777777" w:rsidR="00E87953" w:rsidRDefault="00E87953" w:rsidP="00E87953">
      <w:pPr>
        <w:widowControl w:val="0"/>
        <w:tabs>
          <w:tab w:val="left" w:pos="0"/>
        </w:tabs>
        <w:ind w:firstLine="709"/>
        <w:contextualSpacing/>
        <w:jc w:val="both"/>
        <w:rPr>
          <w:rFonts w:ascii="Arial" w:hAnsi="Arial" w:cs="Arial"/>
          <w:sz w:val="28"/>
          <w:szCs w:val="28"/>
        </w:rPr>
      </w:pPr>
      <w:r>
        <w:rPr>
          <w:rFonts w:ascii="Arial" w:eastAsia="Calibri" w:hAnsi="Arial" w:cs="Arial"/>
          <w:sz w:val="28"/>
          <w:szCs w:val="28"/>
          <w:lang w:eastAsia="en-US"/>
        </w:rPr>
        <w:t xml:space="preserve">«4.1. </w:t>
      </w:r>
      <w:r>
        <w:rPr>
          <w:rFonts w:ascii="Arial" w:hAnsi="Arial" w:cs="Arial"/>
          <w:sz w:val="28"/>
          <w:szCs w:val="28"/>
        </w:rPr>
        <w:t xml:space="preserve">Внесение изменений в ежегодный перечень наказов избирателей </w:t>
      </w:r>
      <w:r>
        <w:rPr>
          <w:rFonts w:ascii="Arial" w:hAnsi="Arial" w:cs="Arial"/>
          <w:sz w:val="28"/>
          <w:szCs w:val="28"/>
        </w:rPr>
        <w:t xml:space="preserve">и план мероприятий по их выполнению </w:t>
      </w:r>
      <w:r>
        <w:rPr>
          <w:rFonts w:ascii="Arial" w:hAnsi="Arial" w:cs="Arial"/>
          <w:sz w:val="28"/>
          <w:szCs w:val="28"/>
        </w:rPr>
        <w:t xml:space="preserve">возможно, при условии письменного согласования с депутатом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Думы, вносимых изменений</w:t>
      </w:r>
      <w:proofErr w:type="gramStart"/>
      <w:r>
        <w:rPr>
          <w:rFonts w:ascii="Arial" w:hAnsi="Arial" w:cs="Arial"/>
          <w:sz w:val="28"/>
          <w:szCs w:val="28"/>
        </w:rPr>
        <w:t>.»;</w:t>
      </w:r>
      <w:proofErr w:type="gramEnd"/>
    </w:p>
    <w:p w14:paraId="295C84A2" w14:textId="196DD525" w:rsidR="0061582B" w:rsidRDefault="00E87953" w:rsidP="00E87953">
      <w:pPr>
        <w:widowControl w:val="0"/>
        <w:tabs>
          <w:tab w:val="left" w:pos="0"/>
        </w:tabs>
        <w:ind w:firstLine="709"/>
        <w:contextualSpacing/>
        <w:jc w:val="both"/>
        <w:rPr>
          <w:rFonts w:ascii="Arial" w:hAnsi="Arial" w:cs="Arial"/>
          <w:sz w:val="28"/>
          <w:szCs w:val="28"/>
        </w:rPr>
      </w:pPr>
      <w:r>
        <w:rPr>
          <w:rFonts w:ascii="Arial" w:hAnsi="Arial" w:cs="Arial"/>
          <w:sz w:val="28"/>
          <w:szCs w:val="28"/>
        </w:rPr>
        <w:t>г</w:t>
      </w:r>
      <w:r w:rsidR="0061582B">
        <w:rPr>
          <w:rFonts w:ascii="Arial" w:hAnsi="Arial" w:cs="Arial"/>
          <w:sz w:val="28"/>
          <w:szCs w:val="28"/>
        </w:rPr>
        <w:t>) в части 9 слова «бюджета муниципального образования «Город Воткинск» заменить словами «бюджета города Воткинска»;</w:t>
      </w:r>
    </w:p>
    <w:p w14:paraId="03301620" w14:textId="6E84FBDA" w:rsidR="009B229F" w:rsidRPr="00B03BF1" w:rsidRDefault="00B03BF1" w:rsidP="00B03BF1">
      <w:pPr>
        <w:autoSpaceDE w:val="0"/>
        <w:autoSpaceDN w:val="0"/>
        <w:adjustRightInd w:val="0"/>
        <w:ind w:firstLine="540"/>
        <w:jc w:val="both"/>
        <w:rPr>
          <w:rFonts w:ascii="Arial" w:hAnsi="Arial" w:cs="Arial"/>
          <w:sz w:val="28"/>
          <w:szCs w:val="28"/>
        </w:rPr>
      </w:pPr>
      <w:r>
        <w:rPr>
          <w:rFonts w:ascii="Arial" w:hAnsi="Arial" w:cs="Arial"/>
          <w:sz w:val="28"/>
          <w:szCs w:val="28"/>
        </w:rPr>
        <w:t xml:space="preserve">5) статью 5 дополнить частью 7 </w:t>
      </w:r>
      <w:r w:rsidR="00C271CD">
        <w:rPr>
          <w:rFonts w:ascii="Arial" w:eastAsia="Calibri" w:hAnsi="Arial" w:cs="Arial"/>
          <w:sz w:val="28"/>
          <w:szCs w:val="28"/>
          <w:lang w:eastAsia="en-US"/>
        </w:rPr>
        <w:t>следующего содержания:</w:t>
      </w:r>
    </w:p>
    <w:p w14:paraId="71E3268A" w14:textId="7398A7E0" w:rsidR="009B229F" w:rsidRPr="009B229F" w:rsidRDefault="009B229F" w:rsidP="009B229F">
      <w:pPr>
        <w:widowControl w:val="0"/>
        <w:tabs>
          <w:tab w:val="left" w:pos="0"/>
        </w:tabs>
        <w:ind w:firstLine="709"/>
        <w:contextualSpacing/>
        <w:jc w:val="both"/>
        <w:rPr>
          <w:rFonts w:ascii="Arial" w:eastAsia="Calibri" w:hAnsi="Arial" w:cs="Arial"/>
          <w:sz w:val="28"/>
          <w:szCs w:val="28"/>
          <w:lang w:eastAsia="en-US"/>
        </w:rPr>
      </w:pPr>
      <w:r>
        <w:rPr>
          <w:rFonts w:ascii="Arial" w:eastAsia="Calibri" w:hAnsi="Arial" w:cs="Arial"/>
          <w:sz w:val="28"/>
          <w:szCs w:val="28"/>
          <w:lang w:eastAsia="en-US"/>
        </w:rPr>
        <w:t xml:space="preserve">«7. </w:t>
      </w:r>
      <w:proofErr w:type="gramStart"/>
      <w:r w:rsidRPr="009B229F">
        <w:rPr>
          <w:rFonts w:ascii="Arial" w:eastAsiaTheme="minorHAnsi" w:hAnsi="Arial" w:cs="Arial"/>
          <w:sz w:val="28"/>
          <w:szCs w:val="28"/>
          <w:lang w:eastAsia="en-US"/>
        </w:rPr>
        <w:t xml:space="preserve">Депутат </w:t>
      </w:r>
      <w:proofErr w:type="spellStart"/>
      <w:r w:rsidRPr="009B229F">
        <w:rPr>
          <w:rFonts w:ascii="Arial" w:eastAsiaTheme="minorHAnsi" w:hAnsi="Arial" w:cs="Arial"/>
          <w:sz w:val="28"/>
          <w:szCs w:val="28"/>
          <w:lang w:eastAsia="en-US"/>
        </w:rPr>
        <w:t>Воткинской</w:t>
      </w:r>
      <w:proofErr w:type="spellEnd"/>
      <w:r w:rsidRPr="009B229F">
        <w:rPr>
          <w:rFonts w:ascii="Arial" w:eastAsiaTheme="minorHAnsi" w:hAnsi="Arial" w:cs="Arial"/>
          <w:sz w:val="28"/>
          <w:szCs w:val="28"/>
          <w:lang w:eastAsia="en-US"/>
        </w:rPr>
        <w:t xml:space="preserve"> городской Думы вправе направлять финансовые средства, выделенные на территорию одномандатного избирательного округа (территориальной группы),  на стимулирование привлечения средств самообложения граждан, проживающих на данной территории,  для решения конкретных вопросов местного значения муниципального образования «Город Воткинск».</w:t>
      </w:r>
      <w:proofErr w:type="gramEnd"/>
    </w:p>
    <w:p w14:paraId="515F18F7" w14:textId="60D5A665" w:rsidR="0051004B" w:rsidRDefault="009B229F" w:rsidP="0051004B">
      <w:pPr>
        <w:spacing w:after="200" w:line="276" w:lineRule="auto"/>
        <w:ind w:firstLine="708"/>
        <w:jc w:val="both"/>
        <w:rPr>
          <w:rFonts w:ascii="Arial" w:eastAsiaTheme="minorHAnsi" w:hAnsi="Arial" w:cs="Arial"/>
          <w:sz w:val="28"/>
          <w:szCs w:val="28"/>
          <w:lang w:eastAsia="en-US"/>
        </w:rPr>
      </w:pPr>
      <w:r w:rsidRPr="009B229F">
        <w:rPr>
          <w:rFonts w:ascii="Arial" w:eastAsiaTheme="minorHAnsi" w:hAnsi="Arial" w:cs="Arial"/>
          <w:i/>
          <w:sz w:val="28"/>
          <w:szCs w:val="28"/>
          <w:lang w:eastAsia="en-US"/>
        </w:rPr>
        <w:t xml:space="preserve">Направление финансовых средств осуществляется при условии согласования с депутатом, закрепленным </w:t>
      </w:r>
      <w:proofErr w:type="gramStart"/>
      <w:r w:rsidRPr="009B229F">
        <w:rPr>
          <w:rFonts w:ascii="Arial" w:eastAsiaTheme="minorHAnsi" w:hAnsi="Arial" w:cs="Arial"/>
          <w:i/>
          <w:sz w:val="28"/>
          <w:szCs w:val="28"/>
          <w:lang w:eastAsia="en-US"/>
        </w:rPr>
        <w:t>за</w:t>
      </w:r>
      <w:proofErr w:type="gramEnd"/>
      <w:r w:rsidRPr="009B229F">
        <w:rPr>
          <w:rFonts w:ascii="Arial" w:eastAsiaTheme="minorHAnsi" w:hAnsi="Arial" w:cs="Arial"/>
          <w:i/>
          <w:sz w:val="28"/>
          <w:szCs w:val="28"/>
          <w:lang w:eastAsia="en-US"/>
        </w:rPr>
        <w:t xml:space="preserve"> </w:t>
      </w:r>
      <w:proofErr w:type="gramStart"/>
      <w:r w:rsidRPr="009B229F">
        <w:rPr>
          <w:rFonts w:ascii="Arial" w:eastAsiaTheme="minorHAnsi" w:hAnsi="Arial" w:cs="Arial"/>
          <w:i/>
          <w:sz w:val="28"/>
          <w:szCs w:val="28"/>
          <w:lang w:eastAsia="en-US"/>
        </w:rPr>
        <w:t>территорий</w:t>
      </w:r>
      <w:proofErr w:type="gramEnd"/>
      <w:r w:rsidRPr="009B229F">
        <w:rPr>
          <w:rFonts w:ascii="Arial" w:eastAsiaTheme="minorHAnsi" w:hAnsi="Arial" w:cs="Arial"/>
          <w:i/>
          <w:sz w:val="28"/>
          <w:szCs w:val="28"/>
          <w:lang w:eastAsia="en-US"/>
        </w:rPr>
        <w:t xml:space="preserve"> одномандатного избирательного округа (территориальной группы),  в пределах которой планируется реализация проекта за счет средств самообложения</w:t>
      </w:r>
      <w:r w:rsidRPr="009B229F">
        <w:rPr>
          <w:rFonts w:ascii="Arial" w:eastAsiaTheme="minorHAnsi" w:hAnsi="Arial" w:cs="Arial"/>
          <w:sz w:val="28"/>
          <w:szCs w:val="28"/>
          <w:lang w:eastAsia="en-US"/>
        </w:rPr>
        <w:t>.</w:t>
      </w:r>
      <w:r w:rsidR="00383F88">
        <w:rPr>
          <w:rFonts w:ascii="Arial" w:eastAsiaTheme="minorHAnsi" w:hAnsi="Arial" w:cs="Arial"/>
          <w:sz w:val="28"/>
          <w:szCs w:val="28"/>
          <w:lang w:eastAsia="en-US"/>
        </w:rPr>
        <w:t>».</w:t>
      </w:r>
    </w:p>
    <w:p w14:paraId="1D1A385D" w14:textId="484DAB4C" w:rsidR="006E0E1F" w:rsidRPr="00831152" w:rsidRDefault="006E0E1F" w:rsidP="0051004B">
      <w:pPr>
        <w:spacing w:after="200" w:line="276" w:lineRule="auto"/>
        <w:ind w:firstLine="708"/>
        <w:jc w:val="both"/>
        <w:rPr>
          <w:rFonts w:ascii="Arial" w:eastAsiaTheme="minorHAnsi" w:hAnsi="Arial" w:cs="Arial"/>
          <w:sz w:val="28"/>
          <w:szCs w:val="28"/>
          <w:lang w:eastAsia="en-US"/>
        </w:rPr>
      </w:pPr>
      <w:r w:rsidRPr="00B23285">
        <w:rPr>
          <w:rFonts w:ascii="Arial" w:hAnsi="Arial" w:cs="Arial"/>
          <w:sz w:val="28"/>
          <w:szCs w:val="28"/>
        </w:rPr>
        <w:t xml:space="preserve">2. </w:t>
      </w:r>
      <w:proofErr w:type="gramStart"/>
      <w:r w:rsidR="00182A25">
        <w:rPr>
          <w:rFonts w:ascii="Arial" w:hAnsi="Arial" w:cs="Arial"/>
          <w:sz w:val="28"/>
          <w:szCs w:val="28"/>
        </w:rPr>
        <w:t>Разместить</w:t>
      </w:r>
      <w:proofErr w:type="gramEnd"/>
      <w:r w:rsidR="00182A25">
        <w:rPr>
          <w:rFonts w:ascii="Arial" w:hAnsi="Arial" w:cs="Arial"/>
          <w:sz w:val="28"/>
          <w:szCs w:val="28"/>
        </w:rPr>
        <w:t xml:space="preserve"> н</w:t>
      </w:r>
      <w:r w:rsidRPr="005A7D62">
        <w:rPr>
          <w:rFonts w:ascii="Arial" w:hAnsi="Arial" w:cs="Arial"/>
          <w:sz w:val="28"/>
          <w:szCs w:val="28"/>
        </w:rPr>
        <w:t>астоящее Решение</w:t>
      </w:r>
      <w:r w:rsidR="00372E40">
        <w:rPr>
          <w:rFonts w:ascii="Arial" w:hAnsi="Arial" w:cs="Arial"/>
          <w:sz w:val="28"/>
          <w:szCs w:val="28"/>
        </w:rPr>
        <w:t xml:space="preserve"> в </w:t>
      </w:r>
      <w:r w:rsidR="00590612">
        <w:rPr>
          <w:rFonts w:ascii="Arial" w:hAnsi="Arial" w:cs="Arial"/>
          <w:sz w:val="28"/>
          <w:szCs w:val="28"/>
        </w:rPr>
        <w:t>с</w:t>
      </w:r>
      <w:r w:rsidRPr="005A7D62">
        <w:rPr>
          <w:rFonts w:ascii="Arial" w:hAnsi="Arial" w:cs="Arial"/>
          <w:sz w:val="28"/>
          <w:szCs w:val="28"/>
        </w:rPr>
        <w:t>етевом издании «Официальные документы муниципального образования «Город Воткинск».</w:t>
      </w:r>
    </w:p>
    <w:p w14:paraId="11F0FC2A" w14:textId="77777777" w:rsidR="00643D0C" w:rsidRDefault="00643D0C" w:rsidP="00643D0C">
      <w:pPr>
        <w:widowControl w:val="0"/>
        <w:autoSpaceDE w:val="0"/>
        <w:autoSpaceDN w:val="0"/>
        <w:adjustRightInd w:val="0"/>
        <w:ind w:firstLine="720"/>
        <w:jc w:val="both"/>
        <w:rPr>
          <w:rFonts w:ascii="Arial" w:hAnsi="Arial" w:cs="Arial"/>
          <w:sz w:val="28"/>
          <w:szCs w:val="28"/>
        </w:rPr>
      </w:pPr>
    </w:p>
    <w:p w14:paraId="65068975" w14:textId="77777777" w:rsidR="00643D0C" w:rsidRDefault="00643D0C" w:rsidP="00643D0C">
      <w:pPr>
        <w:widowControl w:val="0"/>
        <w:autoSpaceDE w:val="0"/>
        <w:autoSpaceDN w:val="0"/>
        <w:adjustRightInd w:val="0"/>
        <w:ind w:firstLine="720"/>
        <w:jc w:val="both"/>
        <w:rPr>
          <w:rFonts w:ascii="Arial" w:hAnsi="Arial" w:cs="Arial"/>
          <w:sz w:val="28"/>
          <w:szCs w:val="28"/>
        </w:rPr>
      </w:pPr>
    </w:p>
    <w:p w14:paraId="46D4422B" w14:textId="77777777" w:rsidR="00643D0C" w:rsidRPr="005A7D62" w:rsidRDefault="00643D0C" w:rsidP="00643D0C">
      <w:pPr>
        <w:widowControl w:val="0"/>
        <w:autoSpaceDE w:val="0"/>
        <w:autoSpaceDN w:val="0"/>
        <w:adjustRightInd w:val="0"/>
        <w:jc w:val="both"/>
        <w:rPr>
          <w:rFonts w:ascii="Arial" w:hAnsi="Arial" w:cs="Arial"/>
          <w:sz w:val="28"/>
          <w:szCs w:val="28"/>
        </w:rPr>
      </w:pPr>
      <w:r w:rsidRPr="005A7D62">
        <w:rPr>
          <w:rFonts w:ascii="Arial" w:hAnsi="Arial" w:cs="Arial"/>
          <w:sz w:val="28"/>
          <w:szCs w:val="28"/>
        </w:rPr>
        <w:t xml:space="preserve">Председатель Воткинской  </w:t>
      </w:r>
    </w:p>
    <w:p w14:paraId="57FB3E57" w14:textId="77777777" w:rsidR="006E0E1F" w:rsidRPr="005A7D62" w:rsidRDefault="00643D0C" w:rsidP="00922701">
      <w:pPr>
        <w:autoSpaceDE w:val="0"/>
        <w:autoSpaceDN w:val="0"/>
        <w:adjustRightInd w:val="0"/>
        <w:jc w:val="both"/>
        <w:rPr>
          <w:rFonts w:ascii="Arial" w:hAnsi="Arial" w:cs="Arial"/>
          <w:sz w:val="28"/>
          <w:szCs w:val="28"/>
        </w:rPr>
      </w:pPr>
      <w:r w:rsidRPr="005A7D62">
        <w:rPr>
          <w:rFonts w:ascii="Arial" w:hAnsi="Arial" w:cs="Arial"/>
          <w:sz w:val="28"/>
          <w:szCs w:val="28"/>
        </w:rPr>
        <w:t>городской Думы</w:t>
      </w:r>
      <w:r w:rsidRPr="00643D0C">
        <w:rPr>
          <w:rFonts w:ascii="Arial" w:hAnsi="Arial" w:cs="Arial"/>
          <w:sz w:val="28"/>
          <w:szCs w:val="28"/>
        </w:rPr>
        <w:t xml:space="preserve"> </w:t>
      </w:r>
      <w:r>
        <w:rPr>
          <w:rFonts w:ascii="Arial" w:hAnsi="Arial" w:cs="Arial"/>
          <w:sz w:val="28"/>
          <w:szCs w:val="28"/>
        </w:rPr>
        <w:t xml:space="preserve">                                                                        </w:t>
      </w:r>
      <w:r w:rsidRPr="005A7D62">
        <w:rPr>
          <w:rFonts w:ascii="Arial" w:hAnsi="Arial" w:cs="Arial"/>
          <w:sz w:val="28"/>
          <w:szCs w:val="28"/>
        </w:rPr>
        <w:t>А.Д. Пищиков</w:t>
      </w:r>
    </w:p>
    <w:p w14:paraId="5C937DD3" w14:textId="77777777" w:rsidR="006E0E1F" w:rsidRPr="005A7D62" w:rsidRDefault="006E0E1F" w:rsidP="00922701">
      <w:pPr>
        <w:autoSpaceDE w:val="0"/>
        <w:autoSpaceDN w:val="0"/>
        <w:adjustRightInd w:val="0"/>
        <w:jc w:val="both"/>
        <w:rPr>
          <w:rFonts w:ascii="Arial" w:hAnsi="Arial" w:cs="Arial"/>
          <w:sz w:val="28"/>
          <w:szCs w:val="28"/>
        </w:rPr>
      </w:pPr>
    </w:p>
    <w:p w14:paraId="214EE8E9" w14:textId="77777777" w:rsidR="006E0E1F" w:rsidRPr="005A7D62" w:rsidRDefault="006E0E1F" w:rsidP="00922701">
      <w:pPr>
        <w:autoSpaceDE w:val="0"/>
        <w:autoSpaceDN w:val="0"/>
        <w:adjustRightInd w:val="0"/>
        <w:jc w:val="both"/>
        <w:rPr>
          <w:rFonts w:ascii="Arial" w:hAnsi="Arial" w:cs="Arial"/>
          <w:sz w:val="28"/>
          <w:szCs w:val="28"/>
        </w:rPr>
      </w:pPr>
      <w:r w:rsidRPr="005A7D62">
        <w:rPr>
          <w:rFonts w:ascii="Arial" w:hAnsi="Arial" w:cs="Arial"/>
          <w:sz w:val="28"/>
          <w:szCs w:val="28"/>
        </w:rPr>
        <w:tab/>
      </w:r>
      <w:r w:rsidRPr="005A7D62">
        <w:rPr>
          <w:rFonts w:ascii="Arial" w:hAnsi="Arial" w:cs="Arial"/>
          <w:sz w:val="28"/>
          <w:szCs w:val="28"/>
        </w:rPr>
        <w:tab/>
      </w:r>
    </w:p>
    <w:p w14:paraId="6B4A03A4" w14:textId="77777777" w:rsidR="006E0E1F" w:rsidRPr="005A7D62" w:rsidRDefault="006E0E1F" w:rsidP="00922701">
      <w:pPr>
        <w:tabs>
          <w:tab w:val="left" w:pos="6804"/>
        </w:tabs>
        <w:contextualSpacing/>
        <w:rPr>
          <w:rFonts w:ascii="Arial" w:hAnsi="Arial" w:cs="Arial"/>
          <w:sz w:val="28"/>
          <w:szCs w:val="28"/>
        </w:rPr>
      </w:pPr>
    </w:p>
    <w:p w14:paraId="117A91FB" w14:textId="77777777" w:rsidR="006E0E1F" w:rsidRPr="005A7D62" w:rsidRDefault="006E0E1F" w:rsidP="00922701">
      <w:pPr>
        <w:tabs>
          <w:tab w:val="left" w:pos="6804"/>
        </w:tabs>
        <w:contextualSpacing/>
        <w:rPr>
          <w:rFonts w:ascii="Arial" w:hAnsi="Arial" w:cs="Arial"/>
          <w:sz w:val="28"/>
          <w:szCs w:val="28"/>
        </w:rPr>
      </w:pPr>
      <w:r w:rsidRPr="005A7D62">
        <w:rPr>
          <w:rFonts w:ascii="Arial" w:hAnsi="Arial" w:cs="Arial"/>
          <w:sz w:val="28"/>
          <w:szCs w:val="28"/>
        </w:rPr>
        <w:t xml:space="preserve">Проект подготовлен </w:t>
      </w:r>
      <w:proofErr w:type="spellStart"/>
      <w:r w:rsidRPr="005A7D62">
        <w:rPr>
          <w:rFonts w:ascii="Arial" w:hAnsi="Arial" w:cs="Arial"/>
          <w:sz w:val="28"/>
          <w:szCs w:val="28"/>
        </w:rPr>
        <w:t>Документационно</w:t>
      </w:r>
      <w:proofErr w:type="spellEnd"/>
      <w:r w:rsidRPr="005A7D62">
        <w:rPr>
          <w:rFonts w:ascii="Arial" w:hAnsi="Arial" w:cs="Arial"/>
          <w:sz w:val="28"/>
          <w:szCs w:val="28"/>
        </w:rPr>
        <w:t>-аналитическим управлением</w:t>
      </w:r>
      <w:r w:rsidRPr="005A7D62">
        <w:rPr>
          <w:rFonts w:ascii="Arial" w:hAnsi="Arial" w:cs="Arial"/>
          <w:sz w:val="28"/>
          <w:szCs w:val="28"/>
        </w:rPr>
        <w:tab/>
      </w:r>
      <w:r w:rsidRPr="005A7D62">
        <w:rPr>
          <w:rFonts w:ascii="Arial" w:hAnsi="Arial" w:cs="Arial"/>
          <w:sz w:val="28"/>
          <w:szCs w:val="28"/>
        </w:rPr>
        <w:tab/>
      </w:r>
    </w:p>
    <w:p w14:paraId="263F1723" w14:textId="77777777" w:rsidR="006E0E1F" w:rsidRPr="005A7D62" w:rsidRDefault="006E0E1F" w:rsidP="00922701">
      <w:pPr>
        <w:tabs>
          <w:tab w:val="left" w:pos="142"/>
        </w:tabs>
        <w:contextualSpacing/>
        <w:rPr>
          <w:rFonts w:ascii="Arial" w:hAnsi="Arial" w:cs="Arial"/>
          <w:sz w:val="28"/>
          <w:szCs w:val="28"/>
        </w:rPr>
      </w:pPr>
      <w:r w:rsidRPr="005A7D62">
        <w:rPr>
          <w:rFonts w:ascii="Arial" w:hAnsi="Arial" w:cs="Arial"/>
          <w:sz w:val="28"/>
          <w:szCs w:val="28"/>
        </w:rPr>
        <w:t xml:space="preserve">Начальник  </w:t>
      </w:r>
      <w:r w:rsidR="00643D0C">
        <w:rPr>
          <w:rFonts w:ascii="Arial" w:hAnsi="Arial" w:cs="Arial"/>
          <w:sz w:val="28"/>
          <w:szCs w:val="28"/>
        </w:rPr>
        <w:t xml:space="preserve">отдела </w:t>
      </w:r>
      <w:r w:rsidRPr="005A7D62">
        <w:rPr>
          <w:rFonts w:ascii="Arial" w:hAnsi="Arial" w:cs="Arial"/>
          <w:sz w:val="28"/>
          <w:szCs w:val="28"/>
        </w:rPr>
        <w:tab/>
      </w:r>
      <w:r w:rsidRPr="005A7D62">
        <w:rPr>
          <w:rFonts w:ascii="Arial" w:hAnsi="Arial" w:cs="Arial"/>
          <w:sz w:val="28"/>
          <w:szCs w:val="28"/>
        </w:rPr>
        <w:tab/>
      </w:r>
      <w:r w:rsidRPr="005A7D62">
        <w:rPr>
          <w:rFonts w:ascii="Arial" w:hAnsi="Arial" w:cs="Arial"/>
          <w:sz w:val="28"/>
          <w:szCs w:val="28"/>
        </w:rPr>
        <w:tab/>
      </w:r>
      <w:r w:rsidR="00643D0C">
        <w:rPr>
          <w:rFonts w:ascii="Arial" w:hAnsi="Arial" w:cs="Arial"/>
          <w:sz w:val="28"/>
          <w:szCs w:val="28"/>
        </w:rPr>
        <w:t xml:space="preserve">                                      Ю.А. </w:t>
      </w:r>
      <w:proofErr w:type="spellStart"/>
      <w:r w:rsidR="00643D0C">
        <w:rPr>
          <w:rFonts w:ascii="Arial" w:hAnsi="Arial" w:cs="Arial"/>
          <w:sz w:val="28"/>
          <w:szCs w:val="28"/>
        </w:rPr>
        <w:t>Перетёртова</w:t>
      </w:r>
      <w:proofErr w:type="spellEnd"/>
    </w:p>
    <w:p w14:paraId="5D676218" w14:textId="77777777" w:rsidR="006E0E1F" w:rsidRPr="005A7D62" w:rsidRDefault="006E0E1F" w:rsidP="00922701">
      <w:pPr>
        <w:tabs>
          <w:tab w:val="left" w:pos="6804"/>
        </w:tabs>
        <w:contextualSpacing/>
        <w:rPr>
          <w:rFonts w:ascii="Arial" w:hAnsi="Arial" w:cs="Arial"/>
          <w:sz w:val="28"/>
          <w:szCs w:val="28"/>
        </w:rPr>
      </w:pPr>
    </w:p>
    <w:p w14:paraId="622B1E64" w14:textId="77777777" w:rsidR="006E0E1F" w:rsidRPr="005A7D62" w:rsidRDefault="006E0E1F" w:rsidP="00922701">
      <w:pPr>
        <w:tabs>
          <w:tab w:val="left" w:pos="6804"/>
        </w:tabs>
        <w:contextualSpacing/>
        <w:rPr>
          <w:rFonts w:ascii="Arial" w:hAnsi="Arial" w:cs="Arial"/>
          <w:sz w:val="28"/>
          <w:szCs w:val="28"/>
        </w:rPr>
      </w:pPr>
    </w:p>
    <w:p w14:paraId="2B39BCD8" w14:textId="6E53805E" w:rsidR="006E0E1F" w:rsidRPr="005A7D62" w:rsidRDefault="00831152" w:rsidP="00922701">
      <w:pPr>
        <w:tabs>
          <w:tab w:val="left" w:pos="6804"/>
        </w:tabs>
        <w:contextualSpacing/>
        <w:rPr>
          <w:rFonts w:ascii="Arial" w:hAnsi="Arial" w:cs="Arial"/>
          <w:sz w:val="28"/>
          <w:szCs w:val="28"/>
        </w:rPr>
      </w:pPr>
      <w:r>
        <w:rPr>
          <w:rFonts w:ascii="Arial" w:hAnsi="Arial" w:cs="Arial"/>
          <w:sz w:val="28"/>
          <w:szCs w:val="28"/>
        </w:rPr>
        <w:t>Проект внося</w:t>
      </w:r>
      <w:r w:rsidR="006E0E1F" w:rsidRPr="005A7D62">
        <w:rPr>
          <w:rFonts w:ascii="Arial" w:hAnsi="Arial" w:cs="Arial"/>
          <w:sz w:val="28"/>
          <w:szCs w:val="28"/>
        </w:rPr>
        <w:t>т</w:t>
      </w:r>
    </w:p>
    <w:p w14:paraId="01A3C2A8" w14:textId="5F07AC9E" w:rsidR="006E0E1F" w:rsidRDefault="00831152" w:rsidP="00922701">
      <w:pPr>
        <w:tabs>
          <w:tab w:val="left" w:pos="6804"/>
        </w:tabs>
        <w:contextualSpacing/>
        <w:rPr>
          <w:rFonts w:ascii="Arial" w:hAnsi="Arial" w:cs="Arial"/>
          <w:sz w:val="28"/>
          <w:szCs w:val="28"/>
        </w:rPr>
      </w:pPr>
      <w:r>
        <w:rPr>
          <w:rFonts w:ascii="Arial" w:hAnsi="Arial" w:cs="Arial"/>
          <w:sz w:val="28"/>
          <w:szCs w:val="28"/>
        </w:rPr>
        <w:t xml:space="preserve">Депутаты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Думы</w:t>
      </w:r>
    </w:p>
    <w:p w14:paraId="3C172588" w14:textId="02665ECC" w:rsidR="00831152" w:rsidRDefault="00831152" w:rsidP="00922701">
      <w:pPr>
        <w:tabs>
          <w:tab w:val="left" w:pos="6804"/>
        </w:tabs>
        <w:contextualSpacing/>
        <w:rPr>
          <w:rFonts w:ascii="Arial" w:hAnsi="Arial" w:cs="Arial"/>
          <w:sz w:val="28"/>
          <w:szCs w:val="28"/>
        </w:rPr>
      </w:pPr>
      <w:proofErr w:type="spellStart"/>
      <w:r>
        <w:rPr>
          <w:rFonts w:ascii="Arial" w:hAnsi="Arial" w:cs="Arial"/>
          <w:sz w:val="28"/>
          <w:szCs w:val="28"/>
        </w:rPr>
        <w:t>Алтынцев</w:t>
      </w:r>
      <w:proofErr w:type="spellEnd"/>
      <w:r>
        <w:rPr>
          <w:rFonts w:ascii="Arial" w:hAnsi="Arial" w:cs="Arial"/>
          <w:sz w:val="28"/>
          <w:szCs w:val="28"/>
        </w:rPr>
        <w:t xml:space="preserve"> П.А.</w:t>
      </w:r>
    </w:p>
    <w:p w14:paraId="44761DE9" w14:textId="2C4F61D9" w:rsidR="00831152" w:rsidRDefault="00831152" w:rsidP="00922701">
      <w:pPr>
        <w:tabs>
          <w:tab w:val="left" w:pos="6804"/>
        </w:tabs>
        <w:contextualSpacing/>
        <w:rPr>
          <w:rFonts w:ascii="Arial" w:hAnsi="Arial" w:cs="Arial"/>
          <w:sz w:val="28"/>
          <w:szCs w:val="28"/>
        </w:rPr>
      </w:pPr>
      <w:proofErr w:type="spellStart"/>
      <w:r>
        <w:rPr>
          <w:rFonts w:ascii="Arial" w:hAnsi="Arial" w:cs="Arial"/>
          <w:sz w:val="28"/>
          <w:szCs w:val="28"/>
        </w:rPr>
        <w:t>Коломейцева</w:t>
      </w:r>
      <w:proofErr w:type="spellEnd"/>
      <w:r>
        <w:rPr>
          <w:rFonts w:ascii="Arial" w:hAnsi="Arial" w:cs="Arial"/>
          <w:sz w:val="28"/>
          <w:szCs w:val="28"/>
        </w:rPr>
        <w:t xml:space="preserve"> О.В.</w:t>
      </w:r>
    </w:p>
    <w:p w14:paraId="4F7CEDDB" w14:textId="77777777" w:rsidR="00724BB5" w:rsidRPr="005A7D62" w:rsidRDefault="00724BB5" w:rsidP="00922701">
      <w:pPr>
        <w:tabs>
          <w:tab w:val="left" w:pos="6804"/>
        </w:tabs>
        <w:contextualSpacing/>
        <w:rPr>
          <w:rFonts w:ascii="Arial" w:hAnsi="Arial" w:cs="Arial"/>
          <w:sz w:val="28"/>
          <w:szCs w:val="28"/>
        </w:rPr>
      </w:pPr>
    </w:p>
    <w:p w14:paraId="026F5245" w14:textId="77777777" w:rsidR="008613F7" w:rsidRPr="005A7D62" w:rsidRDefault="008613F7" w:rsidP="00922701">
      <w:pPr>
        <w:widowControl w:val="0"/>
        <w:tabs>
          <w:tab w:val="left" w:pos="0"/>
        </w:tabs>
        <w:contextualSpacing/>
        <w:rPr>
          <w:rFonts w:ascii="Arial" w:hAnsi="Arial" w:cs="Arial"/>
          <w:sz w:val="28"/>
          <w:szCs w:val="28"/>
        </w:rPr>
      </w:pPr>
    </w:p>
    <w:p w14:paraId="29243EFE" w14:textId="77777777" w:rsidR="00AF262E" w:rsidRDefault="00AF262E" w:rsidP="00FB097B">
      <w:pPr>
        <w:autoSpaceDE w:val="0"/>
        <w:autoSpaceDN w:val="0"/>
        <w:adjustRightInd w:val="0"/>
        <w:rPr>
          <w:rFonts w:ascii="Arial" w:hAnsi="Arial" w:cs="Arial"/>
          <w:b/>
          <w:sz w:val="28"/>
          <w:szCs w:val="28"/>
        </w:rPr>
        <w:sectPr w:rsidR="00AF262E" w:rsidSect="00F55A09">
          <w:footerReference w:type="default" r:id="rId12"/>
          <w:pgSz w:w="11906" w:h="16838"/>
          <w:pgMar w:top="709" w:right="567" w:bottom="709" w:left="1134" w:header="709" w:footer="0" w:gutter="0"/>
          <w:cols w:space="708"/>
          <w:docGrid w:linePitch="381"/>
        </w:sectPr>
      </w:pPr>
    </w:p>
    <w:p w14:paraId="6E915822" w14:textId="77777777" w:rsidR="00657095" w:rsidRPr="005A7D62" w:rsidRDefault="00657095" w:rsidP="00FB097B">
      <w:pPr>
        <w:autoSpaceDE w:val="0"/>
        <w:autoSpaceDN w:val="0"/>
        <w:adjustRightInd w:val="0"/>
        <w:rPr>
          <w:rFonts w:ascii="Arial" w:hAnsi="Arial" w:cs="Arial"/>
          <w:b/>
          <w:sz w:val="28"/>
          <w:szCs w:val="28"/>
        </w:rPr>
      </w:pPr>
    </w:p>
    <w:p w14:paraId="58EF0397" w14:textId="77777777" w:rsidR="00BA0266" w:rsidRPr="005A7D62" w:rsidRDefault="00BA0266" w:rsidP="00922701">
      <w:pPr>
        <w:autoSpaceDE w:val="0"/>
        <w:autoSpaceDN w:val="0"/>
        <w:adjustRightInd w:val="0"/>
        <w:jc w:val="center"/>
        <w:rPr>
          <w:rFonts w:ascii="Arial" w:hAnsi="Arial" w:cs="Arial"/>
          <w:b/>
          <w:sz w:val="28"/>
          <w:szCs w:val="28"/>
        </w:rPr>
      </w:pPr>
      <w:r w:rsidRPr="005A7D62">
        <w:rPr>
          <w:rFonts w:ascii="Arial" w:hAnsi="Arial" w:cs="Arial"/>
          <w:b/>
          <w:sz w:val="28"/>
          <w:szCs w:val="28"/>
        </w:rPr>
        <w:t>ПОЯСНИТЕЛЬНАЯ ЗАПИСКА</w:t>
      </w:r>
    </w:p>
    <w:p w14:paraId="64699FC7" w14:textId="77777777" w:rsidR="00B6413F" w:rsidRPr="005A7D62" w:rsidRDefault="00BA0266" w:rsidP="00922701">
      <w:pPr>
        <w:widowControl w:val="0"/>
        <w:tabs>
          <w:tab w:val="left" w:pos="0"/>
        </w:tabs>
        <w:contextualSpacing/>
        <w:jc w:val="center"/>
        <w:rPr>
          <w:rFonts w:ascii="Arial" w:hAnsi="Arial" w:cs="Arial"/>
          <w:b/>
          <w:sz w:val="28"/>
          <w:szCs w:val="28"/>
        </w:rPr>
      </w:pPr>
      <w:r w:rsidRPr="005A7D62">
        <w:rPr>
          <w:rFonts w:ascii="Arial" w:hAnsi="Arial" w:cs="Arial"/>
          <w:b/>
          <w:sz w:val="28"/>
          <w:szCs w:val="28"/>
        </w:rPr>
        <w:t xml:space="preserve">к проекту Решения Воткинской городской Думы </w:t>
      </w:r>
      <w:r w:rsidR="00C55F83" w:rsidRPr="005A7D62">
        <w:rPr>
          <w:rFonts w:ascii="Arial" w:hAnsi="Arial" w:cs="Arial"/>
          <w:b/>
          <w:sz w:val="28"/>
          <w:szCs w:val="28"/>
        </w:rPr>
        <w:t>«</w:t>
      </w:r>
      <w:r w:rsidR="00B6413F" w:rsidRPr="005A7D62">
        <w:rPr>
          <w:rFonts w:ascii="Arial" w:hAnsi="Arial" w:cs="Arial"/>
          <w:b/>
          <w:sz w:val="28"/>
          <w:szCs w:val="28"/>
        </w:rPr>
        <w:t xml:space="preserve">О внесении изменений в Положение «О наказах избирателей депутатам </w:t>
      </w:r>
    </w:p>
    <w:p w14:paraId="43239306" w14:textId="77777777" w:rsidR="00B6413F" w:rsidRDefault="00B6413F" w:rsidP="00922701">
      <w:pPr>
        <w:widowControl w:val="0"/>
        <w:tabs>
          <w:tab w:val="left" w:pos="0"/>
        </w:tabs>
        <w:contextualSpacing/>
        <w:jc w:val="center"/>
        <w:rPr>
          <w:rFonts w:ascii="Arial" w:hAnsi="Arial" w:cs="Arial"/>
          <w:b/>
          <w:sz w:val="28"/>
          <w:szCs w:val="28"/>
        </w:rPr>
      </w:pPr>
      <w:r w:rsidRPr="005A7D62">
        <w:rPr>
          <w:rFonts w:ascii="Arial" w:hAnsi="Arial" w:cs="Arial"/>
          <w:b/>
          <w:sz w:val="28"/>
          <w:szCs w:val="28"/>
        </w:rPr>
        <w:t>Воткинской городской Думы</w:t>
      </w:r>
      <w:r w:rsidR="00C55F83" w:rsidRPr="005A7D62">
        <w:rPr>
          <w:rFonts w:ascii="Arial" w:hAnsi="Arial" w:cs="Arial"/>
          <w:b/>
          <w:sz w:val="28"/>
          <w:szCs w:val="28"/>
        </w:rPr>
        <w:t>»</w:t>
      </w:r>
    </w:p>
    <w:p w14:paraId="15B822BE" w14:textId="1A4B71B1" w:rsidR="00A1193C" w:rsidRDefault="007037F8" w:rsidP="00FB097B">
      <w:pPr>
        <w:widowControl w:val="0"/>
        <w:tabs>
          <w:tab w:val="left" w:pos="0"/>
        </w:tabs>
        <w:contextualSpacing/>
        <w:jc w:val="both"/>
        <w:rPr>
          <w:rFonts w:ascii="Arial" w:hAnsi="Arial" w:cs="Arial"/>
          <w:sz w:val="28"/>
          <w:szCs w:val="28"/>
        </w:rPr>
      </w:pPr>
      <w:r>
        <w:rPr>
          <w:rFonts w:ascii="Arial" w:hAnsi="Arial" w:cs="Arial"/>
          <w:b/>
          <w:sz w:val="28"/>
          <w:szCs w:val="28"/>
        </w:rPr>
        <w:tab/>
      </w:r>
      <w:r w:rsidR="00192487">
        <w:rPr>
          <w:rFonts w:ascii="Arial" w:hAnsi="Arial" w:cs="Arial"/>
          <w:sz w:val="28"/>
          <w:szCs w:val="28"/>
        </w:rPr>
        <w:t>В настоящее время о</w:t>
      </w:r>
      <w:r w:rsidR="00FB097B">
        <w:rPr>
          <w:rFonts w:ascii="Arial" w:hAnsi="Arial" w:cs="Arial"/>
          <w:sz w:val="28"/>
          <w:szCs w:val="28"/>
        </w:rPr>
        <w:t xml:space="preserve">рганизация работы по выполнению наказов избирателей депутатам </w:t>
      </w:r>
      <w:proofErr w:type="spellStart"/>
      <w:r w:rsidR="00FB097B">
        <w:rPr>
          <w:rFonts w:ascii="Arial" w:hAnsi="Arial" w:cs="Arial"/>
          <w:sz w:val="28"/>
          <w:szCs w:val="28"/>
        </w:rPr>
        <w:t>Воткинской</w:t>
      </w:r>
      <w:proofErr w:type="spellEnd"/>
      <w:r w:rsidR="00FB097B">
        <w:rPr>
          <w:rFonts w:ascii="Arial" w:hAnsi="Arial" w:cs="Arial"/>
          <w:sz w:val="28"/>
          <w:szCs w:val="28"/>
        </w:rPr>
        <w:t xml:space="preserve">  городской Думы осуществляется в рамках утвержденной Администрацией города Воткинска муниципальной программы. </w:t>
      </w:r>
      <w:r w:rsidR="00192487">
        <w:rPr>
          <w:rFonts w:ascii="Arial" w:hAnsi="Arial" w:cs="Arial"/>
          <w:sz w:val="28"/>
          <w:szCs w:val="28"/>
        </w:rPr>
        <w:t xml:space="preserve">Данная программа действует с 2023 года. В ходе реализации программы часть наказов избирателей, включенных в ежегодный перечень наказов избирателей, </w:t>
      </w:r>
      <w:r w:rsidR="0093414C">
        <w:rPr>
          <w:rFonts w:ascii="Arial" w:hAnsi="Arial" w:cs="Arial"/>
          <w:sz w:val="28"/>
          <w:szCs w:val="28"/>
        </w:rPr>
        <w:t>выполняется</w:t>
      </w:r>
      <w:r w:rsidR="00192487">
        <w:rPr>
          <w:rFonts w:ascii="Arial" w:hAnsi="Arial" w:cs="Arial"/>
          <w:sz w:val="28"/>
          <w:szCs w:val="28"/>
        </w:rPr>
        <w:t xml:space="preserve"> в рамках мероприятий других</w:t>
      </w:r>
      <w:r w:rsidR="00A1193C">
        <w:rPr>
          <w:rFonts w:ascii="Arial" w:hAnsi="Arial" w:cs="Arial"/>
          <w:sz w:val="28"/>
          <w:szCs w:val="28"/>
        </w:rPr>
        <w:t xml:space="preserve"> действующих </w:t>
      </w:r>
      <w:r w:rsidR="00192487">
        <w:rPr>
          <w:rFonts w:ascii="Arial" w:hAnsi="Arial" w:cs="Arial"/>
          <w:sz w:val="28"/>
          <w:szCs w:val="28"/>
        </w:rPr>
        <w:t xml:space="preserve"> муниципальных программ за счет средств, предусмотренных на реализацию таких программ</w:t>
      </w:r>
      <w:r w:rsidR="0093414C">
        <w:rPr>
          <w:rFonts w:ascii="Arial" w:hAnsi="Arial" w:cs="Arial"/>
          <w:sz w:val="28"/>
          <w:szCs w:val="28"/>
        </w:rPr>
        <w:t>. Администрация</w:t>
      </w:r>
      <w:r w:rsidR="0093414C">
        <w:rPr>
          <w:rFonts w:ascii="Arial" w:hAnsi="Arial" w:cs="Arial"/>
          <w:sz w:val="28"/>
          <w:szCs w:val="28"/>
        </w:rPr>
        <w:t xml:space="preserve"> города Воткинска </w:t>
      </w:r>
      <w:r w:rsidR="0093414C">
        <w:rPr>
          <w:rFonts w:ascii="Arial" w:hAnsi="Arial" w:cs="Arial"/>
          <w:sz w:val="28"/>
          <w:szCs w:val="28"/>
        </w:rPr>
        <w:t>при разработке плана мероприятий по выполнению наказов избирателей согласовывает с депутатами возможность выполнения наказов в</w:t>
      </w:r>
      <w:r w:rsidR="00A1193C">
        <w:rPr>
          <w:rFonts w:ascii="Arial" w:hAnsi="Arial" w:cs="Arial"/>
          <w:sz w:val="28"/>
          <w:szCs w:val="28"/>
        </w:rPr>
        <w:t xml:space="preserve"> рамках иной муниципальной программы. </w:t>
      </w:r>
    </w:p>
    <w:p w14:paraId="2C03D4FE" w14:textId="7A4C7F89" w:rsidR="0093414C" w:rsidRDefault="00A1193C" w:rsidP="00FB097B">
      <w:pPr>
        <w:widowControl w:val="0"/>
        <w:tabs>
          <w:tab w:val="left" w:pos="0"/>
        </w:tabs>
        <w:contextualSpacing/>
        <w:jc w:val="both"/>
        <w:rPr>
          <w:rFonts w:ascii="Arial" w:hAnsi="Arial" w:cs="Arial"/>
          <w:sz w:val="28"/>
          <w:szCs w:val="28"/>
        </w:rPr>
      </w:pPr>
      <w:r>
        <w:rPr>
          <w:rFonts w:ascii="Arial" w:hAnsi="Arial" w:cs="Arial"/>
          <w:sz w:val="28"/>
          <w:szCs w:val="28"/>
        </w:rPr>
        <w:tab/>
      </w:r>
      <w:proofErr w:type="gramStart"/>
      <w:r>
        <w:rPr>
          <w:rFonts w:ascii="Arial" w:hAnsi="Arial" w:cs="Arial"/>
          <w:sz w:val="28"/>
          <w:szCs w:val="28"/>
        </w:rPr>
        <w:t xml:space="preserve">Учитывая данные особенности в реализации муниципальной программы «Выполнение наказов избирателей депутатам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Думы» </w:t>
      </w:r>
      <w:r>
        <w:rPr>
          <w:rFonts w:ascii="Arial" w:hAnsi="Arial" w:cs="Arial"/>
          <w:sz w:val="28"/>
          <w:szCs w:val="28"/>
        </w:rPr>
        <w:t>предлагается</w:t>
      </w:r>
      <w:r w:rsidR="00383F88">
        <w:rPr>
          <w:rFonts w:ascii="Arial" w:hAnsi="Arial" w:cs="Arial"/>
          <w:sz w:val="28"/>
          <w:szCs w:val="28"/>
        </w:rPr>
        <w:t xml:space="preserve">, </w:t>
      </w:r>
      <w:r>
        <w:rPr>
          <w:rFonts w:ascii="Arial" w:hAnsi="Arial" w:cs="Arial"/>
          <w:sz w:val="28"/>
          <w:szCs w:val="28"/>
        </w:rPr>
        <w:t xml:space="preserve"> представленным проектом уточнить </w:t>
      </w:r>
      <w:r w:rsidR="00383F88">
        <w:rPr>
          <w:rFonts w:ascii="Arial" w:hAnsi="Arial" w:cs="Arial"/>
          <w:sz w:val="28"/>
          <w:szCs w:val="28"/>
        </w:rPr>
        <w:t xml:space="preserve">Положение </w:t>
      </w:r>
      <w:r>
        <w:rPr>
          <w:rFonts w:ascii="Arial" w:hAnsi="Arial" w:cs="Arial"/>
          <w:sz w:val="28"/>
          <w:szCs w:val="28"/>
        </w:rPr>
        <w:t xml:space="preserve">«О наказах избирателей депутатам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Думы»</w:t>
      </w:r>
      <w:r w:rsidR="00383F88">
        <w:rPr>
          <w:rFonts w:ascii="Arial" w:hAnsi="Arial" w:cs="Arial"/>
          <w:sz w:val="28"/>
          <w:szCs w:val="28"/>
        </w:rPr>
        <w:t xml:space="preserve"> дополнив его нормой, в соответствии с которой  «</w:t>
      </w:r>
      <w:r w:rsidR="00383F88" w:rsidRPr="00DC39C9">
        <w:rPr>
          <w:rFonts w:ascii="Arial" w:hAnsi="Arial" w:cs="Arial"/>
          <w:sz w:val="28"/>
          <w:szCs w:val="28"/>
        </w:rPr>
        <w:t>Мероприятия по в</w:t>
      </w:r>
      <w:r w:rsidR="00383F88">
        <w:rPr>
          <w:rFonts w:ascii="Arial" w:hAnsi="Arial" w:cs="Arial"/>
          <w:sz w:val="28"/>
          <w:szCs w:val="28"/>
        </w:rPr>
        <w:t xml:space="preserve">ыполнению наказов избирателей, </w:t>
      </w:r>
      <w:r w:rsidR="00383F88" w:rsidRPr="00DC39C9">
        <w:rPr>
          <w:rFonts w:ascii="Arial" w:hAnsi="Arial" w:cs="Arial"/>
          <w:sz w:val="28"/>
          <w:szCs w:val="28"/>
        </w:rPr>
        <w:t>могут осуществляться в рамках мероприятий муниципальных программ</w:t>
      </w:r>
      <w:r w:rsidR="00383F88">
        <w:rPr>
          <w:rFonts w:ascii="Arial" w:hAnsi="Arial" w:cs="Arial"/>
          <w:sz w:val="28"/>
          <w:szCs w:val="28"/>
        </w:rPr>
        <w:t xml:space="preserve"> муниципального образования «Город Воткинск»</w:t>
      </w:r>
      <w:r w:rsidR="00383F88" w:rsidRPr="00DC39C9">
        <w:rPr>
          <w:rFonts w:ascii="Arial" w:hAnsi="Arial" w:cs="Arial"/>
          <w:sz w:val="28"/>
          <w:szCs w:val="28"/>
        </w:rPr>
        <w:t xml:space="preserve"> за счет средств, предусмотренных на реализацию таких программ</w:t>
      </w:r>
      <w:r w:rsidR="00383F88">
        <w:rPr>
          <w:rFonts w:ascii="Arial" w:hAnsi="Arial" w:cs="Arial"/>
          <w:sz w:val="28"/>
          <w:szCs w:val="28"/>
        </w:rPr>
        <w:t>».</w:t>
      </w:r>
      <w:proofErr w:type="gramEnd"/>
    </w:p>
    <w:p w14:paraId="664E0CEC" w14:textId="77777777" w:rsidR="00B22B27" w:rsidRDefault="003E0D87" w:rsidP="00FB097B">
      <w:pPr>
        <w:widowControl w:val="0"/>
        <w:tabs>
          <w:tab w:val="left" w:pos="0"/>
        </w:tabs>
        <w:contextualSpacing/>
        <w:jc w:val="both"/>
        <w:rPr>
          <w:rFonts w:ascii="Arial" w:hAnsi="Arial" w:cs="Arial"/>
          <w:sz w:val="28"/>
          <w:szCs w:val="28"/>
        </w:rPr>
      </w:pPr>
      <w:r>
        <w:rPr>
          <w:rFonts w:ascii="Arial" w:hAnsi="Arial" w:cs="Arial"/>
          <w:sz w:val="28"/>
          <w:szCs w:val="28"/>
        </w:rPr>
        <w:tab/>
        <w:t xml:space="preserve">Положение </w:t>
      </w:r>
      <w:r w:rsidR="0085614B">
        <w:rPr>
          <w:rFonts w:ascii="Arial" w:hAnsi="Arial" w:cs="Arial"/>
          <w:sz w:val="28"/>
          <w:szCs w:val="28"/>
        </w:rPr>
        <w:t>дополняется</w:t>
      </w:r>
      <w:r>
        <w:rPr>
          <w:rFonts w:ascii="Arial" w:hAnsi="Arial" w:cs="Arial"/>
          <w:sz w:val="28"/>
          <w:szCs w:val="28"/>
        </w:rPr>
        <w:t xml:space="preserve"> нормой</w:t>
      </w:r>
      <w:r w:rsidR="0085614B">
        <w:rPr>
          <w:rFonts w:ascii="Arial" w:hAnsi="Arial" w:cs="Arial"/>
          <w:sz w:val="28"/>
          <w:szCs w:val="28"/>
        </w:rPr>
        <w:t>,</w:t>
      </w:r>
      <w:r>
        <w:rPr>
          <w:rFonts w:ascii="Arial" w:hAnsi="Arial" w:cs="Arial"/>
          <w:sz w:val="28"/>
          <w:szCs w:val="28"/>
        </w:rPr>
        <w:t xml:space="preserve"> согласно которой Администрация города Воткинска должна письменно согласовывать с депутатами проект ежегодного перечня наказов избирателей, который является </w:t>
      </w:r>
      <w:r w:rsidR="0085614B">
        <w:rPr>
          <w:rFonts w:ascii="Arial" w:hAnsi="Arial" w:cs="Arial"/>
          <w:sz w:val="28"/>
          <w:szCs w:val="28"/>
        </w:rPr>
        <w:t xml:space="preserve">приложением к муниципальной программе </w:t>
      </w:r>
      <w:r w:rsidR="0085614B">
        <w:rPr>
          <w:rFonts w:ascii="Arial" w:hAnsi="Arial" w:cs="Arial"/>
          <w:sz w:val="28"/>
          <w:szCs w:val="28"/>
        </w:rPr>
        <w:t xml:space="preserve">«Выполнение наказов избирателей депутатам </w:t>
      </w:r>
      <w:proofErr w:type="spellStart"/>
      <w:r w:rsidR="0085614B">
        <w:rPr>
          <w:rFonts w:ascii="Arial" w:hAnsi="Arial" w:cs="Arial"/>
          <w:sz w:val="28"/>
          <w:szCs w:val="28"/>
        </w:rPr>
        <w:t>Воткинской</w:t>
      </w:r>
      <w:proofErr w:type="spellEnd"/>
      <w:r w:rsidR="0085614B">
        <w:rPr>
          <w:rFonts w:ascii="Arial" w:hAnsi="Arial" w:cs="Arial"/>
          <w:sz w:val="28"/>
          <w:szCs w:val="28"/>
        </w:rPr>
        <w:t xml:space="preserve"> городской Думы»</w:t>
      </w:r>
      <w:r w:rsidR="0085614B">
        <w:rPr>
          <w:rFonts w:ascii="Arial" w:hAnsi="Arial" w:cs="Arial"/>
          <w:sz w:val="28"/>
          <w:szCs w:val="28"/>
        </w:rPr>
        <w:t>, а также изменения  в ежегодный перечень</w:t>
      </w:r>
      <w:r w:rsidR="00FD3D7F">
        <w:rPr>
          <w:rFonts w:ascii="Arial" w:hAnsi="Arial" w:cs="Arial"/>
          <w:sz w:val="28"/>
          <w:szCs w:val="28"/>
        </w:rPr>
        <w:t xml:space="preserve"> наказов </w:t>
      </w:r>
      <w:r w:rsidR="0085614B">
        <w:rPr>
          <w:rFonts w:ascii="Arial" w:hAnsi="Arial" w:cs="Arial"/>
          <w:sz w:val="28"/>
          <w:szCs w:val="28"/>
        </w:rPr>
        <w:t xml:space="preserve"> и план мероприятий </w:t>
      </w:r>
      <w:r w:rsidR="00FD3D7F">
        <w:rPr>
          <w:rFonts w:ascii="Arial" w:hAnsi="Arial" w:cs="Arial"/>
          <w:sz w:val="28"/>
          <w:szCs w:val="28"/>
        </w:rPr>
        <w:t>по их выполнению.</w:t>
      </w:r>
    </w:p>
    <w:p w14:paraId="676DFC0F" w14:textId="4213A6F3" w:rsidR="00B22B27" w:rsidRPr="009B229F" w:rsidRDefault="00B22B27" w:rsidP="00B22B27">
      <w:pPr>
        <w:widowControl w:val="0"/>
        <w:tabs>
          <w:tab w:val="left" w:pos="0"/>
        </w:tabs>
        <w:ind w:firstLine="709"/>
        <w:contextualSpacing/>
        <w:jc w:val="both"/>
        <w:rPr>
          <w:rFonts w:ascii="Arial" w:eastAsia="Calibri" w:hAnsi="Arial" w:cs="Arial"/>
          <w:sz w:val="28"/>
          <w:szCs w:val="28"/>
          <w:lang w:eastAsia="en-US"/>
        </w:rPr>
      </w:pPr>
      <w:r>
        <w:rPr>
          <w:rFonts w:ascii="Arial" w:hAnsi="Arial" w:cs="Arial"/>
          <w:sz w:val="28"/>
          <w:szCs w:val="28"/>
        </w:rPr>
        <w:tab/>
      </w:r>
      <w:proofErr w:type="gramStart"/>
      <w:r>
        <w:rPr>
          <w:rFonts w:ascii="Arial" w:hAnsi="Arial" w:cs="Arial"/>
          <w:sz w:val="28"/>
          <w:szCs w:val="28"/>
        </w:rPr>
        <w:t xml:space="preserve">В связи с </w:t>
      </w:r>
      <w:r w:rsidR="007037F8">
        <w:rPr>
          <w:rFonts w:ascii="Arial" w:hAnsi="Arial" w:cs="Arial"/>
          <w:sz w:val="28"/>
          <w:szCs w:val="28"/>
        </w:rPr>
        <w:t xml:space="preserve">тем, что на территории города активно ведется самообложение граждан, </w:t>
      </w:r>
      <w:r>
        <w:rPr>
          <w:rFonts w:ascii="Arial" w:hAnsi="Arial" w:cs="Arial"/>
          <w:sz w:val="28"/>
          <w:szCs w:val="28"/>
        </w:rPr>
        <w:t>предлагается в целях  стимулирования</w:t>
      </w:r>
      <w:r w:rsidR="007037F8">
        <w:rPr>
          <w:rFonts w:ascii="Arial" w:hAnsi="Arial" w:cs="Arial"/>
          <w:sz w:val="28"/>
          <w:szCs w:val="28"/>
        </w:rPr>
        <w:t xml:space="preserve"> жителей </w:t>
      </w:r>
      <w:bookmarkStart w:id="0" w:name="_GoBack"/>
      <w:bookmarkEnd w:id="0"/>
      <w:r>
        <w:rPr>
          <w:rFonts w:ascii="Arial" w:hAnsi="Arial" w:cs="Arial"/>
          <w:sz w:val="28"/>
          <w:szCs w:val="28"/>
        </w:rPr>
        <w:t xml:space="preserve"> дополнить с</w:t>
      </w:r>
      <w:r>
        <w:rPr>
          <w:rFonts w:ascii="Arial" w:hAnsi="Arial" w:cs="Arial"/>
          <w:sz w:val="28"/>
          <w:szCs w:val="28"/>
        </w:rPr>
        <w:t xml:space="preserve">татью 5 Положения </w:t>
      </w:r>
      <w:r>
        <w:rPr>
          <w:rFonts w:ascii="Arial" w:hAnsi="Arial" w:cs="Arial"/>
          <w:sz w:val="28"/>
          <w:szCs w:val="28"/>
        </w:rPr>
        <w:t>частью 7, в соответствии с которой предоставить депутату городской Думы право</w:t>
      </w:r>
      <w:r w:rsidRPr="00B22B27">
        <w:rPr>
          <w:rFonts w:ascii="Arial" w:eastAsiaTheme="minorHAnsi" w:hAnsi="Arial" w:cs="Arial"/>
          <w:sz w:val="28"/>
          <w:szCs w:val="28"/>
          <w:lang w:eastAsia="en-US"/>
        </w:rPr>
        <w:t xml:space="preserve"> </w:t>
      </w:r>
      <w:r w:rsidRPr="009B229F">
        <w:rPr>
          <w:rFonts w:ascii="Arial" w:eastAsiaTheme="minorHAnsi" w:hAnsi="Arial" w:cs="Arial"/>
          <w:sz w:val="28"/>
          <w:szCs w:val="28"/>
          <w:lang w:eastAsia="en-US"/>
        </w:rPr>
        <w:t>направлять финансовые средства, выделенные на территорию одномандатного избирательного округа (территориальной группы),  на стимулирование привлечения средств самообложения граждан, проживающих на данной территории,  для решения конкретных вопросов местного значения муниципального</w:t>
      </w:r>
      <w:proofErr w:type="gramEnd"/>
      <w:r w:rsidRPr="009B229F">
        <w:rPr>
          <w:rFonts w:ascii="Arial" w:eastAsiaTheme="minorHAnsi" w:hAnsi="Arial" w:cs="Arial"/>
          <w:sz w:val="28"/>
          <w:szCs w:val="28"/>
          <w:lang w:eastAsia="en-US"/>
        </w:rPr>
        <w:t xml:space="preserve"> образования «Город Воткинск».</w:t>
      </w:r>
    </w:p>
    <w:p w14:paraId="26A5077B" w14:textId="77777777" w:rsidR="00B22B27" w:rsidRDefault="00B22B27" w:rsidP="00B22B27">
      <w:pPr>
        <w:spacing w:after="200" w:line="276" w:lineRule="auto"/>
        <w:ind w:firstLine="708"/>
        <w:jc w:val="both"/>
        <w:rPr>
          <w:rFonts w:ascii="Arial" w:eastAsiaTheme="minorHAnsi" w:hAnsi="Arial" w:cs="Arial"/>
          <w:sz w:val="28"/>
          <w:szCs w:val="28"/>
          <w:lang w:eastAsia="en-US"/>
        </w:rPr>
      </w:pPr>
      <w:r w:rsidRPr="009B229F">
        <w:rPr>
          <w:rFonts w:ascii="Arial" w:eastAsiaTheme="minorHAnsi" w:hAnsi="Arial" w:cs="Arial"/>
          <w:i/>
          <w:sz w:val="28"/>
          <w:szCs w:val="28"/>
          <w:lang w:eastAsia="en-US"/>
        </w:rPr>
        <w:t>Направление ф</w:t>
      </w:r>
      <w:r>
        <w:rPr>
          <w:rFonts w:ascii="Arial" w:eastAsiaTheme="minorHAnsi" w:hAnsi="Arial" w:cs="Arial"/>
          <w:i/>
          <w:sz w:val="28"/>
          <w:szCs w:val="28"/>
          <w:lang w:eastAsia="en-US"/>
        </w:rPr>
        <w:t>инансовых средств осуществлять</w:t>
      </w:r>
      <w:r w:rsidRPr="009B229F">
        <w:rPr>
          <w:rFonts w:ascii="Arial" w:eastAsiaTheme="minorHAnsi" w:hAnsi="Arial" w:cs="Arial"/>
          <w:i/>
          <w:sz w:val="28"/>
          <w:szCs w:val="28"/>
          <w:lang w:eastAsia="en-US"/>
        </w:rPr>
        <w:t xml:space="preserve"> при условии согласования с депутатом, закрепленным </w:t>
      </w:r>
      <w:proofErr w:type="gramStart"/>
      <w:r w:rsidRPr="009B229F">
        <w:rPr>
          <w:rFonts w:ascii="Arial" w:eastAsiaTheme="minorHAnsi" w:hAnsi="Arial" w:cs="Arial"/>
          <w:i/>
          <w:sz w:val="28"/>
          <w:szCs w:val="28"/>
          <w:lang w:eastAsia="en-US"/>
        </w:rPr>
        <w:t>за</w:t>
      </w:r>
      <w:proofErr w:type="gramEnd"/>
      <w:r w:rsidRPr="009B229F">
        <w:rPr>
          <w:rFonts w:ascii="Arial" w:eastAsiaTheme="minorHAnsi" w:hAnsi="Arial" w:cs="Arial"/>
          <w:i/>
          <w:sz w:val="28"/>
          <w:szCs w:val="28"/>
          <w:lang w:eastAsia="en-US"/>
        </w:rPr>
        <w:t xml:space="preserve"> </w:t>
      </w:r>
      <w:proofErr w:type="gramStart"/>
      <w:r w:rsidRPr="009B229F">
        <w:rPr>
          <w:rFonts w:ascii="Arial" w:eastAsiaTheme="minorHAnsi" w:hAnsi="Arial" w:cs="Arial"/>
          <w:i/>
          <w:sz w:val="28"/>
          <w:szCs w:val="28"/>
          <w:lang w:eastAsia="en-US"/>
        </w:rPr>
        <w:t>территорий</w:t>
      </w:r>
      <w:proofErr w:type="gramEnd"/>
      <w:r w:rsidRPr="009B229F">
        <w:rPr>
          <w:rFonts w:ascii="Arial" w:eastAsiaTheme="minorHAnsi" w:hAnsi="Arial" w:cs="Arial"/>
          <w:i/>
          <w:sz w:val="28"/>
          <w:szCs w:val="28"/>
          <w:lang w:eastAsia="en-US"/>
        </w:rPr>
        <w:t xml:space="preserve"> одномандатного избирательного округа (территориальной группы),  в пределах которой планируется реализация проекта за счет средств самообложения</w:t>
      </w:r>
      <w:r w:rsidRPr="009B229F">
        <w:rPr>
          <w:rFonts w:ascii="Arial" w:eastAsiaTheme="minorHAnsi" w:hAnsi="Arial" w:cs="Arial"/>
          <w:sz w:val="28"/>
          <w:szCs w:val="28"/>
          <w:lang w:eastAsia="en-US"/>
        </w:rPr>
        <w:t>.</w:t>
      </w:r>
      <w:r w:rsidR="0085638B">
        <w:rPr>
          <w:rFonts w:ascii="Arial" w:hAnsi="Arial" w:cs="Arial"/>
          <w:sz w:val="28"/>
          <w:szCs w:val="28"/>
        </w:rPr>
        <w:tab/>
      </w:r>
    </w:p>
    <w:p w14:paraId="2BECAFBA" w14:textId="0C40376E" w:rsidR="00965E90" w:rsidRPr="00B22B27" w:rsidRDefault="00965E90" w:rsidP="00B22B27">
      <w:pPr>
        <w:spacing w:after="200" w:line="276" w:lineRule="auto"/>
        <w:ind w:firstLine="708"/>
        <w:jc w:val="both"/>
        <w:rPr>
          <w:rFonts w:ascii="Arial" w:hAnsi="Arial" w:cs="Arial"/>
          <w:sz w:val="28"/>
          <w:szCs w:val="28"/>
        </w:rPr>
      </w:pPr>
      <w:r w:rsidRPr="005A7D62">
        <w:rPr>
          <w:rFonts w:ascii="Arial" w:hAnsi="Arial" w:cs="Arial"/>
          <w:sz w:val="28"/>
          <w:szCs w:val="28"/>
        </w:rPr>
        <w:t xml:space="preserve">Начальник  </w:t>
      </w:r>
      <w:r>
        <w:rPr>
          <w:rFonts w:ascii="Arial" w:hAnsi="Arial" w:cs="Arial"/>
          <w:sz w:val="28"/>
          <w:szCs w:val="28"/>
        </w:rPr>
        <w:t>отдела</w:t>
      </w:r>
      <w:r w:rsidR="00B22B27">
        <w:rPr>
          <w:rFonts w:ascii="Arial" w:hAnsi="Arial" w:cs="Arial"/>
          <w:sz w:val="28"/>
          <w:szCs w:val="28"/>
        </w:rPr>
        <w:t xml:space="preserve">                                </w:t>
      </w:r>
      <w:r>
        <w:rPr>
          <w:rFonts w:ascii="Arial" w:hAnsi="Arial" w:cs="Arial"/>
          <w:sz w:val="28"/>
          <w:szCs w:val="28"/>
        </w:rPr>
        <w:t xml:space="preserve">  Ю.А. </w:t>
      </w:r>
      <w:proofErr w:type="spellStart"/>
      <w:r>
        <w:rPr>
          <w:rFonts w:ascii="Arial" w:hAnsi="Arial" w:cs="Arial"/>
          <w:sz w:val="28"/>
          <w:szCs w:val="28"/>
        </w:rPr>
        <w:t>Перетёртова</w:t>
      </w:r>
      <w:proofErr w:type="spellEnd"/>
    </w:p>
    <w:p w14:paraId="19329CAE" w14:textId="77777777" w:rsidR="00AF262E" w:rsidRDefault="00AF262E" w:rsidP="007037F8">
      <w:pPr>
        <w:widowControl w:val="0"/>
        <w:tabs>
          <w:tab w:val="left" w:pos="0"/>
        </w:tabs>
        <w:rPr>
          <w:rFonts w:ascii="Arial" w:hAnsi="Arial" w:cs="Arial"/>
          <w:b/>
          <w:sz w:val="28"/>
          <w:szCs w:val="28"/>
        </w:rPr>
        <w:sectPr w:rsidR="00AF262E" w:rsidSect="00F55A09">
          <w:pgSz w:w="11906" w:h="16838"/>
          <w:pgMar w:top="709" w:right="567" w:bottom="709" w:left="1134" w:header="709" w:footer="0" w:gutter="0"/>
          <w:cols w:space="708"/>
          <w:docGrid w:linePitch="381"/>
        </w:sectPr>
      </w:pPr>
    </w:p>
    <w:p w14:paraId="45B18964" w14:textId="77777777" w:rsidR="00BA0266" w:rsidRPr="005A7D62" w:rsidRDefault="00BA0266" w:rsidP="007037F8">
      <w:pPr>
        <w:widowControl w:val="0"/>
        <w:tabs>
          <w:tab w:val="left" w:pos="0"/>
        </w:tabs>
        <w:jc w:val="center"/>
        <w:rPr>
          <w:rFonts w:ascii="Arial" w:hAnsi="Arial" w:cs="Arial"/>
          <w:b/>
          <w:sz w:val="28"/>
          <w:szCs w:val="28"/>
        </w:rPr>
      </w:pPr>
      <w:r w:rsidRPr="005A7D62">
        <w:rPr>
          <w:rFonts w:ascii="Arial" w:hAnsi="Arial" w:cs="Arial"/>
          <w:b/>
          <w:sz w:val="28"/>
          <w:szCs w:val="28"/>
        </w:rPr>
        <w:lastRenderedPageBreak/>
        <w:t>ФИНАНСОВО-ЭКОНОМИЧЕСКОЕ ОБОСНОВАНИЕ</w:t>
      </w:r>
    </w:p>
    <w:p w14:paraId="46F0946C" w14:textId="77777777" w:rsidR="00C55F83" w:rsidRPr="005A7D62" w:rsidRDefault="00BA0266" w:rsidP="00922701">
      <w:pPr>
        <w:widowControl w:val="0"/>
        <w:tabs>
          <w:tab w:val="left" w:pos="0"/>
        </w:tabs>
        <w:contextualSpacing/>
        <w:jc w:val="center"/>
        <w:rPr>
          <w:rFonts w:ascii="Arial" w:hAnsi="Arial" w:cs="Arial"/>
          <w:b/>
          <w:sz w:val="28"/>
          <w:szCs w:val="28"/>
        </w:rPr>
      </w:pPr>
      <w:r w:rsidRPr="005A7D62">
        <w:rPr>
          <w:rFonts w:ascii="Arial" w:hAnsi="Arial" w:cs="Arial"/>
          <w:b/>
          <w:sz w:val="28"/>
          <w:szCs w:val="28"/>
        </w:rPr>
        <w:t xml:space="preserve">к проекту Решения Воткинской городской Думы </w:t>
      </w:r>
      <w:r w:rsidR="00C55F83" w:rsidRPr="005A7D62">
        <w:rPr>
          <w:rFonts w:ascii="Arial" w:hAnsi="Arial" w:cs="Arial"/>
          <w:b/>
          <w:sz w:val="28"/>
          <w:szCs w:val="28"/>
        </w:rPr>
        <w:t xml:space="preserve">«О внесении изменений в Положение «О наказах избирателей депутатам </w:t>
      </w:r>
    </w:p>
    <w:p w14:paraId="167ADDEF" w14:textId="77777777" w:rsidR="00C55F83" w:rsidRPr="005A7D62" w:rsidRDefault="00C55F83" w:rsidP="00922701">
      <w:pPr>
        <w:widowControl w:val="0"/>
        <w:tabs>
          <w:tab w:val="left" w:pos="0"/>
        </w:tabs>
        <w:contextualSpacing/>
        <w:jc w:val="center"/>
        <w:rPr>
          <w:rFonts w:ascii="Arial" w:hAnsi="Arial" w:cs="Arial"/>
          <w:b/>
          <w:sz w:val="28"/>
          <w:szCs w:val="28"/>
        </w:rPr>
      </w:pPr>
      <w:r w:rsidRPr="005A7D62">
        <w:rPr>
          <w:rFonts w:ascii="Arial" w:hAnsi="Arial" w:cs="Arial"/>
          <w:b/>
          <w:sz w:val="28"/>
          <w:szCs w:val="28"/>
        </w:rPr>
        <w:t>Воткинской городской Думы»</w:t>
      </w:r>
    </w:p>
    <w:p w14:paraId="02A0E67B" w14:textId="77777777" w:rsidR="00D74F7A" w:rsidRPr="005A7D62" w:rsidRDefault="00D74F7A" w:rsidP="00922701">
      <w:pPr>
        <w:widowControl w:val="0"/>
        <w:tabs>
          <w:tab w:val="left" w:pos="0"/>
        </w:tabs>
        <w:contextualSpacing/>
        <w:jc w:val="center"/>
        <w:rPr>
          <w:rFonts w:ascii="Arial" w:hAnsi="Arial" w:cs="Arial"/>
          <w:b/>
          <w:sz w:val="28"/>
          <w:szCs w:val="28"/>
        </w:rPr>
      </w:pPr>
    </w:p>
    <w:p w14:paraId="71B6A930" w14:textId="77777777" w:rsidR="003477E9" w:rsidRPr="005A7D62" w:rsidRDefault="003477E9" w:rsidP="00922701">
      <w:pPr>
        <w:widowControl w:val="0"/>
        <w:tabs>
          <w:tab w:val="left" w:pos="0"/>
        </w:tabs>
        <w:contextualSpacing/>
        <w:jc w:val="center"/>
        <w:rPr>
          <w:rFonts w:ascii="Arial" w:hAnsi="Arial" w:cs="Arial"/>
          <w:b/>
          <w:sz w:val="28"/>
          <w:szCs w:val="28"/>
        </w:rPr>
      </w:pPr>
    </w:p>
    <w:p w14:paraId="0785929A" w14:textId="77777777" w:rsidR="00BA0266" w:rsidRDefault="00BA0266" w:rsidP="00922701">
      <w:pPr>
        <w:tabs>
          <w:tab w:val="left" w:pos="0"/>
        </w:tabs>
        <w:jc w:val="both"/>
        <w:rPr>
          <w:rFonts w:ascii="Arial" w:hAnsi="Arial" w:cs="Arial"/>
          <w:sz w:val="28"/>
          <w:szCs w:val="28"/>
        </w:rPr>
      </w:pPr>
      <w:r w:rsidRPr="005A7D62">
        <w:rPr>
          <w:rFonts w:ascii="Arial" w:hAnsi="Arial" w:cs="Arial"/>
          <w:sz w:val="28"/>
          <w:szCs w:val="28"/>
        </w:rPr>
        <w:tab/>
        <w:t xml:space="preserve">Принятие настоящего Решения не требует для его реализации дополнительных расходов из бюджета муниципального образования «Город Воткинск». </w:t>
      </w:r>
    </w:p>
    <w:p w14:paraId="2A55C13D" w14:textId="77777777" w:rsidR="002C6CDC" w:rsidRPr="005A7D62" w:rsidRDefault="002C6CDC" w:rsidP="00922701">
      <w:pPr>
        <w:tabs>
          <w:tab w:val="left" w:pos="0"/>
        </w:tabs>
        <w:jc w:val="both"/>
        <w:rPr>
          <w:rFonts w:ascii="Arial" w:hAnsi="Arial" w:cs="Arial"/>
          <w:sz w:val="28"/>
          <w:szCs w:val="28"/>
        </w:rPr>
      </w:pPr>
    </w:p>
    <w:p w14:paraId="36E309D7" w14:textId="77777777" w:rsidR="002C6CDC" w:rsidRPr="005A7D62" w:rsidRDefault="002C6CDC" w:rsidP="002C6CDC">
      <w:pPr>
        <w:tabs>
          <w:tab w:val="left" w:pos="142"/>
        </w:tabs>
        <w:contextualSpacing/>
        <w:rPr>
          <w:rFonts w:ascii="Arial" w:hAnsi="Arial" w:cs="Arial"/>
          <w:sz w:val="28"/>
          <w:szCs w:val="28"/>
        </w:rPr>
      </w:pPr>
      <w:r w:rsidRPr="005A7D62">
        <w:rPr>
          <w:rFonts w:ascii="Arial" w:hAnsi="Arial" w:cs="Arial"/>
          <w:sz w:val="28"/>
          <w:szCs w:val="28"/>
        </w:rPr>
        <w:t xml:space="preserve">Начальник  </w:t>
      </w:r>
      <w:r>
        <w:rPr>
          <w:rFonts w:ascii="Arial" w:hAnsi="Arial" w:cs="Arial"/>
          <w:sz w:val="28"/>
          <w:szCs w:val="28"/>
        </w:rPr>
        <w:t xml:space="preserve">отдела </w:t>
      </w:r>
      <w:r w:rsidRPr="005A7D62">
        <w:rPr>
          <w:rFonts w:ascii="Arial" w:hAnsi="Arial" w:cs="Arial"/>
          <w:sz w:val="28"/>
          <w:szCs w:val="28"/>
        </w:rPr>
        <w:tab/>
      </w:r>
      <w:r w:rsidRPr="005A7D62">
        <w:rPr>
          <w:rFonts w:ascii="Arial" w:hAnsi="Arial" w:cs="Arial"/>
          <w:sz w:val="28"/>
          <w:szCs w:val="28"/>
        </w:rPr>
        <w:tab/>
      </w:r>
      <w:r w:rsidRPr="005A7D62">
        <w:rPr>
          <w:rFonts w:ascii="Arial" w:hAnsi="Arial" w:cs="Arial"/>
          <w:sz w:val="28"/>
          <w:szCs w:val="28"/>
        </w:rPr>
        <w:tab/>
      </w:r>
      <w:r>
        <w:rPr>
          <w:rFonts w:ascii="Arial" w:hAnsi="Arial" w:cs="Arial"/>
          <w:sz w:val="28"/>
          <w:szCs w:val="28"/>
        </w:rPr>
        <w:t xml:space="preserve">                                      Ю.А. </w:t>
      </w:r>
      <w:proofErr w:type="spellStart"/>
      <w:r>
        <w:rPr>
          <w:rFonts w:ascii="Arial" w:hAnsi="Arial" w:cs="Arial"/>
          <w:sz w:val="28"/>
          <w:szCs w:val="28"/>
        </w:rPr>
        <w:t>Перетёртова</w:t>
      </w:r>
      <w:proofErr w:type="spellEnd"/>
    </w:p>
    <w:p w14:paraId="3EFD5E4A" w14:textId="77777777" w:rsidR="00BA0266" w:rsidRPr="005A7D62" w:rsidRDefault="00BA0266" w:rsidP="00922701">
      <w:pPr>
        <w:tabs>
          <w:tab w:val="left" w:pos="0"/>
        </w:tabs>
        <w:rPr>
          <w:rFonts w:ascii="Arial" w:hAnsi="Arial" w:cs="Arial"/>
          <w:sz w:val="28"/>
          <w:szCs w:val="28"/>
        </w:rPr>
      </w:pPr>
    </w:p>
    <w:p w14:paraId="191706EA" w14:textId="77777777" w:rsidR="00D74F7A" w:rsidRPr="005A7D62" w:rsidRDefault="00D74F7A" w:rsidP="00922701">
      <w:pPr>
        <w:contextualSpacing/>
        <w:jc w:val="center"/>
        <w:rPr>
          <w:rFonts w:ascii="Arial" w:hAnsi="Arial" w:cs="Arial"/>
          <w:b/>
          <w:sz w:val="28"/>
          <w:szCs w:val="28"/>
        </w:rPr>
      </w:pPr>
    </w:p>
    <w:p w14:paraId="2371042B" w14:textId="77777777" w:rsidR="00D74F7A" w:rsidRPr="005A7D62" w:rsidRDefault="00D74F7A" w:rsidP="00922701">
      <w:pPr>
        <w:widowControl w:val="0"/>
        <w:tabs>
          <w:tab w:val="left" w:pos="0"/>
        </w:tabs>
        <w:contextualSpacing/>
        <w:jc w:val="center"/>
        <w:rPr>
          <w:rFonts w:ascii="Arial" w:hAnsi="Arial" w:cs="Arial"/>
          <w:b/>
          <w:sz w:val="28"/>
          <w:szCs w:val="28"/>
        </w:rPr>
      </w:pPr>
    </w:p>
    <w:p w14:paraId="41B9B233" w14:textId="77777777" w:rsidR="00A922AB" w:rsidRPr="00A6242E" w:rsidRDefault="00A922AB" w:rsidP="00A922AB">
      <w:pPr>
        <w:widowControl w:val="0"/>
        <w:tabs>
          <w:tab w:val="left" w:pos="0"/>
        </w:tabs>
        <w:spacing w:line="20" w:lineRule="atLeast"/>
        <w:rPr>
          <w:rFonts w:cs="Arial"/>
          <w:b/>
          <w:bCs/>
          <w:szCs w:val="28"/>
        </w:rPr>
      </w:pPr>
    </w:p>
    <w:p w14:paraId="0BF61A6F" w14:textId="77777777" w:rsidR="00A922AB" w:rsidRPr="00A922AB" w:rsidRDefault="00A922AB" w:rsidP="00A922AB">
      <w:pPr>
        <w:widowControl w:val="0"/>
        <w:tabs>
          <w:tab w:val="left" w:pos="0"/>
        </w:tabs>
        <w:spacing w:line="20" w:lineRule="atLeast"/>
        <w:jc w:val="center"/>
        <w:rPr>
          <w:rFonts w:ascii="Arial" w:hAnsi="Arial" w:cs="Arial"/>
          <w:b/>
          <w:bCs/>
          <w:sz w:val="28"/>
          <w:szCs w:val="28"/>
        </w:rPr>
      </w:pPr>
      <w:r w:rsidRPr="00A922AB">
        <w:rPr>
          <w:rFonts w:ascii="Arial" w:hAnsi="Arial" w:cs="Arial"/>
          <w:b/>
          <w:bCs/>
          <w:sz w:val="28"/>
          <w:szCs w:val="28"/>
        </w:rPr>
        <w:t>ПЕРЕЧЕНЬ</w:t>
      </w:r>
    </w:p>
    <w:p w14:paraId="7B60C7DF" w14:textId="77777777" w:rsidR="00A922AB" w:rsidRDefault="00A922AB" w:rsidP="00A922AB">
      <w:pPr>
        <w:widowControl w:val="0"/>
        <w:tabs>
          <w:tab w:val="left" w:pos="0"/>
        </w:tabs>
        <w:contextualSpacing/>
        <w:jc w:val="center"/>
        <w:rPr>
          <w:rFonts w:ascii="Arial" w:hAnsi="Arial" w:cs="Arial"/>
          <w:b/>
          <w:sz w:val="28"/>
          <w:szCs w:val="28"/>
        </w:rPr>
      </w:pPr>
      <w:r w:rsidRPr="00A922AB">
        <w:rPr>
          <w:rFonts w:ascii="Arial" w:hAnsi="Arial" w:cs="Arial"/>
          <w:b/>
          <w:bCs/>
          <w:sz w:val="28"/>
          <w:szCs w:val="28"/>
        </w:rPr>
        <w:t>нормативных правовых актов городской Думы  подлежащих отмене и (или) изменению в связи с принятие Решения Воткинской городской Думы «</w:t>
      </w:r>
      <w:r w:rsidRPr="00A922AB">
        <w:rPr>
          <w:rFonts w:ascii="Arial" w:hAnsi="Arial" w:cs="Arial"/>
          <w:b/>
          <w:sz w:val="28"/>
          <w:szCs w:val="28"/>
        </w:rPr>
        <w:t xml:space="preserve">О внесении изменений в </w:t>
      </w:r>
      <w:r w:rsidRPr="00A922AB">
        <w:rPr>
          <w:rFonts w:ascii="Arial" w:hAnsi="Arial" w:cs="Arial"/>
          <w:b/>
          <w:color w:val="000000"/>
          <w:sz w:val="28"/>
          <w:szCs w:val="28"/>
        </w:rPr>
        <w:t xml:space="preserve">Положение </w:t>
      </w:r>
      <w:r w:rsidRPr="005A7D62">
        <w:rPr>
          <w:rFonts w:ascii="Arial" w:hAnsi="Arial" w:cs="Arial"/>
          <w:b/>
          <w:sz w:val="28"/>
          <w:szCs w:val="28"/>
        </w:rPr>
        <w:t>«О наказах избирателей депутатам Воткинской городской Думы»</w:t>
      </w:r>
      <w:r>
        <w:rPr>
          <w:rFonts w:ascii="Arial" w:hAnsi="Arial" w:cs="Arial"/>
          <w:b/>
          <w:sz w:val="28"/>
          <w:szCs w:val="28"/>
        </w:rPr>
        <w:t>,</w:t>
      </w:r>
    </w:p>
    <w:p w14:paraId="4AE0B504" w14:textId="77777777" w:rsidR="00A922AB" w:rsidRPr="00A922AB" w:rsidRDefault="00A922AB" w:rsidP="00A922AB">
      <w:pPr>
        <w:widowControl w:val="0"/>
        <w:tabs>
          <w:tab w:val="left" w:pos="0"/>
        </w:tabs>
        <w:contextualSpacing/>
        <w:jc w:val="center"/>
        <w:rPr>
          <w:rFonts w:ascii="Arial" w:hAnsi="Arial" w:cs="Arial"/>
          <w:b/>
          <w:sz w:val="28"/>
          <w:szCs w:val="28"/>
        </w:rPr>
      </w:pPr>
      <w:r w:rsidRPr="00A922AB">
        <w:rPr>
          <w:rFonts w:ascii="Arial" w:hAnsi="Arial" w:cs="Arial"/>
          <w:b/>
          <w:bCs/>
          <w:sz w:val="28"/>
          <w:szCs w:val="28"/>
        </w:rPr>
        <w:t>предложения о разработке муниципальных нормативных правовых актов, принятие которых необходимо для реализации Решения  в случае его принятия</w:t>
      </w:r>
    </w:p>
    <w:p w14:paraId="298D2FCC" w14:textId="77777777" w:rsidR="00A922AB" w:rsidRPr="00A922AB" w:rsidRDefault="00A922AB" w:rsidP="00A922AB">
      <w:pPr>
        <w:widowControl w:val="0"/>
        <w:autoSpaceDE w:val="0"/>
        <w:autoSpaceDN w:val="0"/>
        <w:adjustRightInd w:val="0"/>
        <w:spacing w:line="20" w:lineRule="atLeast"/>
        <w:ind w:firstLine="708"/>
        <w:rPr>
          <w:rFonts w:ascii="Arial" w:hAnsi="Arial" w:cs="Arial"/>
          <w:b/>
          <w:bCs/>
          <w:sz w:val="28"/>
          <w:szCs w:val="28"/>
        </w:rPr>
      </w:pPr>
    </w:p>
    <w:p w14:paraId="286F7AAE" w14:textId="77777777" w:rsidR="00A922AB" w:rsidRDefault="00A922AB" w:rsidP="00A922AB">
      <w:pPr>
        <w:autoSpaceDE w:val="0"/>
        <w:autoSpaceDN w:val="0"/>
        <w:adjustRightInd w:val="0"/>
        <w:ind w:firstLine="720"/>
        <w:jc w:val="both"/>
        <w:rPr>
          <w:rFonts w:ascii="Arial" w:hAnsi="Arial" w:cs="Arial"/>
          <w:sz w:val="28"/>
          <w:szCs w:val="28"/>
        </w:rPr>
      </w:pPr>
      <w:r w:rsidRPr="00A922AB">
        <w:rPr>
          <w:rFonts w:ascii="Arial" w:hAnsi="Arial" w:cs="Arial"/>
          <w:sz w:val="28"/>
          <w:szCs w:val="28"/>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а также не требуется разработка иных проектов решений Воткинской городской Думы.  </w:t>
      </w:r>
    </w:p>
    <w:p w14:paraId="57C22952" w14:textId="77777777" w:rsidR="00A922AB" w:rsidRPr="00A922AB" w:rsidRDefault="00A922AB" w:rsidP="00A922AB">
      <w:pPr>
        <w:autoSpaceDE w:val="0"/>
        <w:autoSpaceDN w:val="0"/>
        <w:adjustRightInd w:val="0"/>
        <w:ind w:firstLine="720"/>
        <w:jc w:val="both"/>
        <w:rPr>
          <w:rFonts w:ascii="Arial" w:hAnsi="Arial" w:cs="Arial"/>
          <w:sz w:val="28"/>
          <w:szCs w:val="28"/>
        </w:rPr>
      </w:pPr>
    </w:p>
    <w:p w14:paraId="4EB80CE6" w14:textId="77777777" w:rsidR="00A922AB" w:rsidRPr="00A922AB" w:rsidRDefault="00A922AB" w:rsidP="00A922AB">
      <w:pPr>
        <w:tabs>
          <w:tab w:val="left" w:pos="0"/>
        </w:tabs>
        <w:rPr>
          <w:rFonts w:ascii="Arial" w:hAnsi="Arial" w:cs="Arial"/>
          <w:sz w:val="28"/>
          <w:szCs w:val="28"/>
        </w:rPr>
      </w:pPr>
    </w:p>
    <w:p w14:paraId="05D3B2CB" w14:textId="77777777" w:rsidR="00A922AB" w:rsidRPr="00A922AB" w:rsidRDefault="00A922AB" w:rsidP="00A922AB">
      <w:pPr>
        <w:autoSpaceDE w:val="0"/>
        <w:autoSpaceDN w:val="0"/>
        <w:adjustRightInd w:val="0"/>
        <w:ind w:firstLine="708"/>
        <w:jc w:val="both"/>
        <w:rPr>
          <w:rFonts w:ascii="Arial" w:hAnsi="Arial" w:cs="Arial"/>
          <w:sz w:val="28"/>
          <w:szCs w:val="28"/>
        </w:rPr>
      </w:pPr>
      <w:r w:rsidRPr="00A922AB">
        <w:rPr>
          <w:rFonts w:ascii="Arial" w:hAnsi="Arial" w:cs="Arial"/>
          <w:sz w:val="28"/>
          <w:szCs w:val="28"/>
        </w:rPr>
        <w:t>Начальник отдела</w:t>
      </w:r>
      <w:r w:rsidRPr="00A922AB">
        <w:rPr>
          <w:rFonts w:ascii="Arial" w:hAnsi="Arial" w:cs="Arial"/>
          <w:sz w:val="28"/>
          <w:szCs w:val="28"/>
        </w:rPr>
        <w:tab/>
      </w:r>
      <w:r w:rsidRPr="00A922AB">
        <w:rPr>
          <w:rFonts w:ascii="Arial" w:hAnsi="Arial" w:cs="Arial"/>
          <w:sz w:val="28"/>
          <w:szCs w:val="28"/>
        </w:rPr>
        <w:tab/>
      </w:r>
      <w:r w:rsidRPr="00A922AB">
        <w:rPr>
          <w:rFonts w:ascii="Arial" w:hAnsi="Arial" w:cs="Arial"/>
          <w:sz w:val="28"/>
          <w:szCs w:val="28"/>
        </w:rPr>
        <w:tab/>
      </w:r>
      <w:r w:rsidRPr="00A922AB">
        <w:rPr>
          <w:rFonts w:ascii="Arial" w:hAnsi="Arial" w:cs="Arial"/>
          <w:sz w:val="28"/>
          <w:szCs w:val="28"/>
        </w:rPr>
        <w:tab/>
      </w:r>
      <w:r w:rsidRPr="00A922AB">
        <w:rPr>
          <w:rFonts w:ascii="Arial" w:hAnsi="Arial" w:cs="Arial"/>
          <w:sz w:val="28"/>
          <w:szCs w:val="28"/>
        </w:rPr>
        <w:tab/>
        <w:t xml:space="preserve">Ю.А. </w:t>
      </w:r>
      <w:proofErr w:type="spellStart"/>
      <w:r w:rsidRPr="00A922AB">
        <w:rPr>
          <w:rFonts w:ascii="Arial" w:hAnsi="Arial" w:cs="Arial"/>
          <w:sz w:val="28"/>
          <w:szCs w:val="28"/>
        </w:rPr>
        <w:t>Перетёртова</w:t>
      </w:r>
      <w:proofErr w:type="spellEnd"/>
    </w:p>
    <w:p w14:paraId="257EC40E" w14:textId="77777777" w:rsidR="00BA0266" w:rsidRPr="00A922AB" w:rsidRDefault="00BA0266" w:rsidP="00922701">
      <w:pPr>
        <w:autoSpaceDE w:val="0"/>
        <w:autoSpaceDN w:val="0"/>
        <w:adjustRightInd w:val="0"/>
        <w:jc w:val="center"/>
        <w:rPr>
          <w:rFonts w:ascii="Arial" w:hAnsi="Arial" w:cs="Arial"/>
          <w:spacing w:val="-2"/>
          <w:sz w:val="28"/>
          <w:szCs w:val="28"/>
        </w:rPr>
      </w:pPr>
    </w:p>
    <w:p w14:paraId="0B340A4E" w14:textId="77777777" w:rsidR="007A4575" w:rsidRPr="005A7D62" w:rsidRDefault="007A4575" w:rsidP="00922701">
      <w:pPr>
        <w:autoSpaceDE w:val="0"/>
        <w:autoSpaceDN w:val="0"/>
        <w:adjustRightInd w:val="0"/>
        <w:jc w:val="center"/>
        <w:rPr>
          <w:rFonts w:ascii="Arial" w:hAnsi="Arial" w:cs="Arial"/>
          <w:b/>
          <w:sz w:val="28"/>
          <w:szCs w:val="28"/>
        </w:rPr>
      </w:pPr>
    </w:p>
    <w:sectPr w:rsidR="007A4575" w:rsidRPr="005A7D62" w:rsidSect="00AF262E">
      <w:pgSz w:w="11906" w:h="16838"/>
      <w:pgMar w:top="993" w:right="567" w:bottom="709" w:left="1134" w:header="709"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7F97A" w14:textId="77777777" w:rsidR="00994510" w:rsidRDefault="00994510" w:rsidP="00150C04">
      <w:r>
        <w:separator/>
      </w:r>
    </w:p>
  </w:endnote>
  <w:endnote w:type="continuationSeparator" w:id="0">
    <w:p w14:paraId="733068D8" w14:textId="77777777" w:rsidR="00994510" w:rsidRDefault="00994510" w:rsidP="0015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5F0CB" w14:textId="77777777" w:rsidR="001C3C25" w:rsidRDefault="001C3C25">
    <w:pPr>
      <w:pStyle w:val="a5"/>
      <w:jc w:val="center"/>
    </w:pPr>
  </w:p>
  <w:p w14:paraId="7F1368B2" w14:textId="77777777" w:rsidR="001C3C25" w:rsidRDefault="001C3C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58CD7" w14:textId="77777777" w:rsidR="00994510" w:rsidRDefault="00994510" w:rsidP="00150C04">
      <w:r>
        <w:separator/>
      </w:r>
    </w:p>
  </w:footnote>
  <w:footnote w:type="continuationSeparator" w:id="0">
    <w:p w14:paraId="7C79FDD8" w14:textId="77777777" w:rsidR="00994510" w:rsidRDefault="00994510" w:rsidP="00150C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0306"/>
    <w:multiLevelType w:val="hybridMultilevel"/>
    <w:tmpl w:val="FA10CA56"/>
    <w:lvl w:ilvl="0" w:tplc="13DC33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3A36FBF"/>
    <w:multiLevelType w:val="hybridMultilevel"/>
    <w:tmpl w:val="29A4FB72"/>
    <w:lvl w:ilvl="0" w:tplc="D94A888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nsid w:val="4A6F4DA8"/>
    <w:multiLevelType w:val="hybridMultilevel"/>
    <w:tmpl w:val="13E6A3BA"/>
    <w:lvl w:ilvl="0" w:tplc="1CA68E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BE43AE2"/>
    <w:multiLevelType w:val="hybridMultilevel"/>
    <w:tmpl w:val="B7AE2AE6"/>
    <w:lvl w:ilvl="0" w:tplc="61883D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3A117CD"/>
    <w:multiLevelType w:val="hybridMultilevel"/>
    <w:tmpl w:val="ADAAF952"/>
    <w:lvl w:ilvl="0" w:tplc="7FD6AE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EC73A45"/>
    <w:multiLevelType w:val="hybridMultilevel"/>
    <w:tmpl w:val="F3C0A4FA"/>
    <w:lvl w:ilvl="0" w:tplc="68469F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FAB7A78"/>
    <w:multiLevelType w:val="hybridMultilevel"/>
    <w:tmpl w:val="B6123E6A"/>
    <w:lvl w:ilvl="0" w:tplc="386A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489256A"/>
    <w:multiLevelType w:val="hybridMultilevel"/>
    <w:tmpl w:val="289E94C0"/>
    <w:lvl w:ilvl="0" w:tplc="CC1A95C4">
      <w:start w:val="1"/>
      <w:numFmt w:val="decimal"/>
      <w:lvlText w:val="%1."/>
      <w:lvlJc w:val="left"/>
      <w:pPr>
        <w:ind w:left="1344" w:hanging="63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5A82AC2"/>
    <w:multiLevelType w:val="hybridMultilevel"/>
    <w:tmpl w:val="024A25AE"/>
    <w:lvl w:ilvl="0" w:tplc="0F385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4DF62FD"/>
    <w:multiLevelType w:val="hybridMultilevel"/>
    <w:tmpl w:val="0CE2811A"/>
    <w:lvl w:ilvl="0" w:tplc="0F685B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7B81D76"/>
    <w:multiLevelType w:val="hybridMultilevel"/>
    <w:tmpl w:val="1A2C7F64"/>
    <w:lvl w:ilvl="0" w:tplc="A2CA98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5"/>
  </w:num>
  <w:num w:numId="3">
    <w:abstractNumId w:val="3"/>
  </w:num>
  <w:num w:numId="4">
    <w:abstractNumId w:val="8"/>
  </w:num>
  <w:num w:numId="5">
    <w:abstractNumId w:val="4"/>
  </w:num>
  <w:num w:numId="6">
    <w:abstractNumId w:val="6"/>
  </w:num>
  <w:num w:numId="7">
    <w:abstractNumId w:val="2"/>
  </w:num>
  <w:num w:numId="8">
    <w:abstractNumId w:val="9"/>
  </w:num>
  <w:num w:numId="9">
    <w:abstractNumId w:val="1"/>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04"/>
    <w:rsid w:val="00000940"/>
    <w:rsid w:val="00004103"/>
    <w:rsid w:val="00010496"/>
    <w:rsid w:val="0003043C"/>
    <w:rsid w:val="00041276"/>
    <w:rsid w:val="00062C6A"/>
    <w:rsid w:val="000632AB"/>
    <w:rsid w:val="00067839"/>
    <w:rsid w:val="0007040B"/>
    <w:rsid w:val="00074133"/>
    <w:rsid w:val="00074A87"/>
    <w:rsid w:val="00077DA9"/>
    <w:rsid w:val="00086B24"/>
    <w:rsid w:val="00086EC7"/>
    <w:rsid w:val="00093FF5"/>
    <w:rsid w:val="000A1B50"/>
    <w:rsid w:val="000A3029"/>
    <w:rsid w:val="000B1978"/>
    <w:rsid w:val="000B2AD7"/>
    <w:rsid w:val="000D1D02"/>
    <w:rsid w:val="000E1B75"/>
    <w:rsid w:val="000E38CD"/>
    <w:rsid w:val="000E3A04"/>
    <w:rsid w:val="000E5110"/>
    <w:rsid w:val="000F2BBA"/>
    <w:rsid w:val="001003F0"/>
    <w:rsid w:val="00101B74"/>
    <w:rsid w:val="001122EB"/>
    <w:rsid w:val="001169BB"/>
    <w:rsid w:val="001229EF"/>
    <w:rsid w:val="00123C9C"/>
    <w:rsid w:val="0013185C"/>
    <w:rsid w:val="001348BD"/>
    <w:rsid w:val="001362B7"/>
    <w:rsid w:val="0013786F"/>
    <w:rsid w:val="00150C04"/>
    <w:rsid w:val="00153074"/>
    <w:rsid w:val="00153AA1"/>
    <w:rsid w:val="001608A2"/>
    <w:rsid w:val="00163B82"/>
    <w:rsid w:val="0016447F"/>
    <w:rsid w:val="001673EE"/>
    <w:rsid w:val="00174B7A"/>
    <w:rsid w:val="0017681A"/>
    <w:rsid w:val="00182A25"/>
    <w:rsid w:val="00190533"/>
    <w:rsid w:val="00191E76"/>
    <w:rsid w:val="00192487"/>
    <w:rsid w:val="001933D5"/>
    <w:rsid w:val="001945C1"/>
    <w:rsid w:val="001A3F48"/>
    <w:rsid w:val="001B3B8E"/>
    <w:rsid w:val="001B4E7D"/>
    <w:rsid w:val="001C3C25"/>
    <w:rsid w:val="001C76DA"/>
    <w:rsid w:val="001D123C"/>
    <w:rsid w:val="001E6B87"/>
    <w:rsid w:val="001F0CD7"/>
    <w:rsid w:val="001F201C"/>
    <w:rsid w:val="00201B89"/>
    <w:rsid w:val="00215EB4"/>
    <w:rsid w:val="002219ED"/>
    <w:rsid w:val="00227541"/>
    <w:rsid w:val="002277B7"/>
    <w:rsid w:val="00232932"/>
    <w:rsid w:val="00234F61"/>
    <w:rsid w:val="00245AF2"/>
    <w:rsid w:val="002462BE"/>
    <w:rsid w:val="00255D48"/>
    <w:rsid w:val="0025656E"/>
    <w:rsid w:val="00266354"/>
    <w:rsid w:val="0026684F"/>
    <w:rsid w:val="00267444"/>
    <w:rsid w:val="00285D53"/>
    <w:rsid w:val="00290C85"/>
    <w:rsid w:val="0029224D"/>
    <w:rsid w:val="002A77ED"/>
    <w:rsid w:val="002B5435"/>
    <w:rsid w:val="002B60DA"/>
    <w:rsid w:val="002B6B16"/>
    <w:rsid w:val="002C3DA6"/>
    <w:rsid w:val="002C5313"/>
    <w:rsid w:val="002C6960"/>
    <w:rsid w:val="002C6CDC"/>
    <w:rsid w:val="002D238A"/>
    <w:rsid w:val="002D26CF"/>
    <w:rsid w:val="002E0F6E"/>
    <w:rsid w:val="002F38AA"/>
    <w:rsid w:val="00306E2D"/>
    <w:rsid w:val="00306F67"/>
    <w:rsid w:val="0031007F"/>
    <w:rsid w:val="00310C5E"/>
    <w:rsid w:val="00316A35"/>
    <w:rsid w:val="00321A22"/>
    <w:rsid w:val="0032213F"/>
    <w:rsid w:val="00324979"/>
    <w:rsid w:val="00324C3A"/>
    <w:rsid w:val="00333661"/>
    <w:rsid w:val="003424D0"/>
    <w:rsid w:val="00343E2B"/>
    <w:rsid w:val="003477E9"/>
    <w:rsid w:val="003570DF"/>
    <w:rsid w:val="0036000A"/>
    <w:rsid w:val="00360F75"/>
    <w:rsid w:val="0036535C"/>
    <w:rsid w:val="00365B01"/>
    <w:rsid w:val="003725A9"/>
    <w:rsid w:val="00372E40"/>
    <w:rsid w:val="003743AD"/>
    <w:rsid w:val="00374986"/>
    <w:rsid w:val="00377913"/>
    <w:rsid w:val="00383F88"/>
    <w:rsid w:val="00384295"/>
    <w:rsid w:val="003851B3"/>
    <w:rsid w:val="00386C62"/>
    <w:rsid w:val="00387C06"/>
    <w:rsid w:val="00387FD7"/>
    <w:rsid w:val="003A2758"/>
    <w:rsid w:val="003A4F14"/>
    <w:rsid w:val="003A7FB6"/>
    <w:rsid w:val="003B36B5"/>
    <w:rsid w:val="003B793C"/>
    <w:rsid w:val="003C12AC"/>
    <w:rsid w:val="003C1FE7"/>
    <w:rsid w:val="003D4CB6"/>
    <w:rsid w:val="003D57B4"/>
    <w:rsid w:val="003E0D87"/>
    <w:rsid w:val="003E4C32"/>
    <w:rsid w:val="003E5A6B"/>
    <w:rsid w:val="003E69F4"/>
    <w:rsid w:val="003F6DE5"/>
    <w:rsid w:val="00401378"/>
    <w:rsid w:val="004031E3"/>
    <w:rsid w:val="00417ABA"/>
    <w:rsid w:val="004219C2"/>
    <w:rsid w:val="004223EB"/>
    <w:rsid w:val="00430BF0"/>
    <w:rsid w:val="0043446B"/>
    <w:rsid w:val="00434C11"/>
    <w:rsid w:val="004351F2"/>
    <w:rsid w:val="00436701"/>
    <w:rsid w:val="00441B09"/>
    <w:rsid w:val="00443D7A"/>
    <w:rsid w:val="00446AE2"/>
    <w:rsid w:val="004510A3"/>
    <w:rsid w:val="004541F5"/>
    <w:rsid w:val="00457BF6"/>
    <w:rsid w:val="00470F1E"/>
    <w:rsid w:val="00474D02"/>
    <w:rsid w:val="00475B1E"/>
    <w:rsid w:val="004843F0"/>
    <w:rsid w:val="00484B03"/>
    <w:rsid w:val="00495015"/>
    <w:rsid w:val="00497F88"/>
    <w:rsid w:val="004A0791"/>
    <w:rsid w:val="004A71B6"/>
    <w:rsid w:val="004B6438"/>
    <w:rsid w:val="004C1496"/>
    <w:rsid w:val="004C5513"/>
    <w:rsid w:val="004D07F5"/>
    <w:rsid w:val="004D23BF"/>
    <w:rsid w:val="004D650F"/>
    <w:rsid w:val="004E73D5"/>
    <w:rsid w:val="004F1C6E"/>
    <w:rsid w:val="00501217"/>
    <w:rsid w:val="00503F82"/>
    <w:rsid w:val="0051004B"/>
    <w:rsid w:val="0051091B"/>
    <w:rsid w:val="0051108B"/>
    <w:rsid w:val="00517438"/>
    <w:rsid w:val="00520552"/>
    <w:rsid w:val="00533C8F"/>
    <w:rsid w:val="00534CA8"/>
    <w:rsid w:val="00535989"/>
    <w:rsid w:val="00543412"/>
    <w:rsid w:val="00544AB0"/>
    <w:rsid w:val="00551B9E"/>
    <w:rsid w:val="00557A47"/>
    <w:rsid w:val="00571A07"/>
    <w:rsid w:val="005765DD"/>
    <w:rsid w:val="0058346A"/>
    <w:rsid w:val="00584EFC"/>
    <w:rsid w:val="00590130"/>
    <w:rsid w:val="00590612"/>
    <w:rsid w:val="00591456"/>
    <w:rsid w:val="005916DB"/>
    <w:rsid w:val="0059402D"/>
    <w:rsid w:val="00594438"/>
    <w:rsid w:val="0059573E"/>
    <w:rsid w:val="005A0AB9"/>
    <w:rsid w:val="005A1F58"/>
    <w:rsid w:val="005A3CD6"/>
    <w:rsid w:val="005A7D62"/>
    <w:rsid w:val="005B0152"/>
    <w:rsid w:val="005B12D7"/>
    <w:rsid w:val="005B7720"/>
    <w:rsid w:val="005C2432"/>
    <w:rsid w:val="005C2D51"/>
    <w:rsid w:val="005C7DCC"/>
    <w:rsid w:val="005D174A"/>
    <w:rsid w:val="005D2065"/>
    <w:rsid w:val="005D50E4"/>
    <w:rsid w:val="005D6F4F"/>
    <w:rsid w:val="005E37D9"/>
    <w:rsid w:val="005E79D4"/>
    <w:rsid w:val="005F5DB2"/>
    <w:rsid w:val="005F7F17"/>
    <w:rsid w:val="0061582B"/>
    <w:rsid w:val="00627DFB"/>
    <w:rsid w:val="00633B92"/>
    <w:rsid w:val="00640128"/>
    <w:rsid w:val="00643D0C"/>
    <w:rsid w:val="00643F0F"/>
    <w:rsid w:val="0064521C"/>
    <w:rsid w:val="006465C6"/>
    <w:rsid w:val="00647506"/>
    <w:rsid w:val="00656EFE"/>
    <w:rsid w:val="00657095"/>
    <w:rsid w:val="006638AA"/>
    <w:rsid w:val="00663A45"/>
    <w:rsid w:val="00666729"/>
    <w:rsid w:val="006670F8"/>
    <w:rsid w:val="00673C9A"/>
    <w:rsid w:val="00677F8D"/>
    <w:rsid w:val="00681007"/>
    <w:rsid w:val="00681EFF"/>
    <w:rsid w:val="006857E2"/>
    <w:rsid w:val="00687E3C"/>
    <w:rsid w:val="00687EC3"/>
    <w:rsid w:val="006949C7"/>
    <w:rsid w:val="006A0B1A"/>
    <w:rsid w:val="006A38EF"/>
    <w:rsid w:val="006B498F"/>
    <w:rsid w:val="006D15A5"/>
    <w:rsid w:val="006D220D"/>
    <w:rsid w:val="006D4047"/>
    <w:rsid w:val="006E0E1F"/>
    <w:rsid w:val="006E63D2"/>
    <w:rsid w:val="006E72BB"/>
    <w:rsid w:val="006E7370"/>
    <w:rsid w:val="006F0036"/>
    <w:rsid w:val="006F65EC"/>
    <w:rsid w:val="006F756B"/>
    <w:rsid w:val="0070251F"/>
    <w:rsid w:val="0070337D"/>
    <w:rsid w:val="007037F8"/>
    <w:rsid w:val="00704107"/>
    <w:rsid w:val="00704C00"/>
    <w:rsid w:val="0071302C"/>
    <w:rsid w:val="007137D9"/>
    <w:rsid w:val="0072240C"/>
    <w:rsid w:val="00724BB5"/>
    <w:rsid w:val="00727E2E"/>
    <w:rsid w:val="007300B5"/>
    <w:rsid w:val="00730D11"/>
    <w:rsid w:val="00735C5C"/>
    <w:rsid w:val="00740C16"/>
    <w:rsid w:val="00743E1B"/>
    <w:rsid w:val="00746A70"/>
    <w:rsid w:val="00751F21"/>
    <w:rsid w:val="007638A9"/>
    <w:rsid w:val="00765E3D"/>
    <w:rsid w:val="00767715"/>
    <w:rsid w:val="00767B20"/>
    <w:rsid w:val="00771F3F"/>
    <w:rsid w:val="00774288"/>
    <w:rsid w:val="007775CB"/>
    <w:rsid w:val="0078178B"/>
    <w:rsid w:val="00790114"/>
    <w:rsid w:val="007A4575"/>
    <w:rsid w:val="007B471F"/>
    <w:rsid w:val="007B6A80"/>
    <w:rsid w:val="007C4F85"/>
    <w:rsid w:val="007C5F41"/>
    <w:rsid w:val="007D20EC"/>
    <w:rsid w:val="007D2B12"/>
    <w:rsid w:val="007D7D0A"/>
    <w:rsid w:val="008034DE"/>
    <w:rsid w:val="00806D7E"/>
    <w:rsid w:val="0081087D"/>
    <w:rsid w:val="00811C31"/>
    <w:rsid w:val="008125B2"/>
    <w:rsid w:val="00817B0E"/>
    <w:rsid w:val="008212E2"/>
    <w:rsid w:val="00826B5D"/>
    <w:rsid w:val="00831152"/>
    <w:rsid w:val="00831A6D"/>
    <w:rsid w:val="008343A7"/>
    <w:rsid w:val="00844C67"/>
    <w:rsid w:val="0084505F"/>
    <w:rsid w:val="00846A45"/>
    <w:rsid w:val="008506C7"/>
    <w:rsid w:val="008525D7"/>
    <w:rsid w:val="0085614B"/>
    <w:rsid w:val="0085638B"/>
    <w:rsid w:val="008613F7"/>
    <w:rsid w:val="00864C61"/>
    <w:rsid w:val="00872F9E"/>
    <w:rsid w:val="008747BD"/>
    <w:rsid w:val="008771AC"/>
    <w:rsid w:val="008803C4"/>
    <w:rsid w:val="008817BD"/>
    <w:rsid w:val="00882EEA"/>
    <w:rsid w:val="00883612"/>
    <w:rsid w:val="00887D7A"/>
    <w:rsid w:val="00894D94"/>
    <w:rsid w:val="008965F5"/>
    <w:rsid w:val="008A6B1E"/>
    <w:rsid w:val="008A7594"/>
    <w:rsid w:val="008B5D44"/>
    <w:rsid w:val="008B6398"/>
    <w:rsid w:val="008B7447"/>
    <w:rsid w:val="008C2356"/>
    <w:rsid w:val="008C44DB"/>
    <w:rsid w:val="008D5932"/>
    <w:rsid w:val="008D61BA"/>
    <w:rsid w:val="008D7D7A"/>
    <w:rsid w:val="008E1550"/>
    <w:rsid w:val="008F07E5"/>
    <w:rsid w:val="008F4DDF"/>
    <w:rsid w:val="00903A47"/>
    <w:rsid w:val="00905F10"/>
    <w:rsid w:val="00906382"/>
    <w:rsid w:val="00921D82"/>
    <w:rsid w:val="00922701"/>
    <w:rsid w:val="00924793"/>
    <w:rsid w:val="00927B82"/>
    <w:rsid w:val="00930F28"/>
    <w:rsid w:val="0093414C"/>
    <w:rsid w:val="00935567"/>
    <w:rsid w:val="0095460F"/>
    <w:rsid w:val="00965E90"/>
    <w:rsid w:val="00970A79"/>
    <w:rsid w:val="009748CB"/>
    <w:rsid w:val="0098157D"/>
    <w:rsid w:val="00982BC0"/>
    <w:rsid w:val="009875E7"/>
    <w:rsid w:val="00990266"/>
    <w:rsid w:val="00991A2C"/>
    <w:rsid w:val="00991BA3"/>
    <w:rsid w:val="00993546"/>
    <w:rsid w:val="00994510"/>
    <w:rsid w:val="009971AE"/>
    <w:rsid w:val="009B229F"/>
    <w:rsid w:val="009B3FD9"/>
    <w:rsid w:val="009C587E"/>
    <w:rsid w:val="009C6736"/>
    <w:rsid w:val="009C7F80"/>
    <w:rsid w:val="009D57C3"/>
    <w:rsid w:val="009E12B2"/>
    <w:rsid w:val="009E2B62"/>
    <w:rsid w:val="009E6542"/>
    <w:rsid w:val="009F42A5"/>
    <w:rsid w:val="00A016F5"/>
    <w:rsid w:val="00A058A4"/>
    <w:rsid w:val="00A06591"/>
    <w:rsid w:val="00A1193C"/>
    <w:rsid w:val="00A14E2C"/>
    <w:rsid w:val="00A3138C"/>
    <w:rsid w:val="00A33D79"/>
    <w:rsid w:val="00A348D5"/>
    <w:rsid w:val="00A37C1C"/>
    <w:rsid w:val="00A44204"/>
    <w:rsid w:val="00A54AAD"/>
    <w:rsid w:val="00A56821"/>
    <w:rsid w:val="00A61889"/>
    <w:rsid w:val="00A64F53"/>
    <w:rsid w:val="00A6593D"/>
    <w:rsid w:val="00A70AD9"/>
    <w:rsid w:val="00A736B4"/>
    <w:rsid w:val="00A8369B"/>
    <w:rsid w:val="00A83B28"/>
    <w:rsid w:val="00A849E0"/>
    <w:rsid w:val="00A922AB"/>
    <w:rsid w:val="00A96495"/>
    <w:rsid w:val="00AA2D51"/>
    <w:rsid w:val="00AB37BF"/>
    <w:rsid w:val="00AB7BD5"/>
    <w:rsid w:val="00AB7EA1"/>
    <w:rsid w:val="00AC3CEC"/>
    <w:rsid w:val="00AC6410"/>
    <w:rsid w:val="00AD1028"/>
    <w:rsid w:val="00AD582B"/>
    <w:rsid w:val="00AD6F4A"/>
    <w:rsid w:val="00AD7DB1"/>
    <w:rsid w:val="00AE3059"/>
    <w:rsid w:val="00AE49AA"/>
    <w:rsid w:val="00AE6807"/>
    <w:rsid w:val="00AF262E"/>
    <w:rsid w:val="00AF281C"/>
    <w:rsid w:val="00AF5920"/>
    <w:rsid w:val="00AF6775"/>
    <w:rsid w:val="00AF6AD0"/>
    <w:rsid w:val="00B0203D"/>
    <w:rsid w:val="00B02113"/>
    <w:rsid w:val="00B03BF1"/>
    <w:rsid w:val="00B05B70"/>
    <w:rsid w:val="00B06002"/>
    <w:rsid w:val="00B0788B"/>
    <w:rsid w:val="00B10C51"/>
    <w:rsid w:val="00B12767"/>
    <w:rsid w:val="00B13163"/>
    <w:rsid w:val="00B15176"/>
    <w:rsid w:val="00B1529D"/>
    <w:rsid w:val="00B20ADF"/>
    <w:rsid w:val="00B22B27"/>
    <w:rsid w:val="00B23285"/>
    <w:rsid w:val="00B246EA"/>
    <w:rsid w:val="00B247AA"/>
    <w:rsid w:val="00B34917"/>
    <w:rsid w:val="00B417B0"/>
    <w:rsid w:val="00B42FE5"/>
    <w:rsid w:val="00B50FAD"/>
    <w:rsid w:val="00B51B40"/>
    <w:rsid w:val="00B546F3"/>
    <w:rsid w:val="00B6413F"/>
    <w:rsid w:val="00B64E9A"/>
    <w:rsid w:val="00B679D2"/>
    <w:rsid w:val="00B67F97"/>
    <w:rsid w:val="00B71504"/>
    <w:rsid w:val="00B733F8"/>
    <w:rsid w:val="00B852FF"/>
    <w:rsid w:val="00B85C39"/>
    <w:rsid w:val="00B9481D"/>
    <w:rsid w:val="00BA0266"/>
    <w:rsid w:val="00BC1528"/>
    <w:rsid w:val="00BD44D9"/>
    <w:rsid w:val="00BD7C47"/>
    <w:rsid w:val="00BE0719"/>
    <w:rsid w:val="00BF2A53"/>
    <w:rsid w:val="00C03F5C"/>
    <w:rsid w:val="00C0667C"/>
    <w:rsid w:val="00C0745D"/>
    <w:rsid w:val="00C1099C"/>
    <w:rsid w:val="00C12720"/>
    <w:rsid w:val="00C23C6E"/>
    <w:rsid w:val="00C271CD"/>
    <w:rsid w:val="00C33620"/>
    <w:rsid w:val="00C345A9"/>
    <w:rsid w:val="00C3538D"/>
    <w:rsid w:val="00C420E7"/>
    <w:rsid w:val="00C4236F"/>
    <w:rsid w:val="00C43181"/>
    <w:rsid w:val="00C43963"/>
    <w:rsid w:val="00C55F83"/>
    <w:rsid w:val="00C60209"/>
    <w:rsid w:val="00C679EB"/>
    <w:rsid w:val="00C72606"/>
    <w:rsid w:val="00C73E3F"/>
    <w:rsid w:val="00C804B3"/>
    <w:rsid w:val="00C81909"/>
    <w:rsid w:val="00C8612D"/>
    <w:rsid w:val="00C879E3"/>
    <w:rsid w:val="00CA19DC"/>
    <w:rsid w:val="00CA78B8"/>
    <w:rsid w:val="00CB0638"/>
    <w:rsid w:val="00CB7386"/>
    <w:rsid w:val="00CB7A7D"/>
    <w:rsid w:val="00CD00B9"/>
    <w:rsid w:val="00CD6FE7"/>
    <w:rsid w:val="00CE00F3"/>
    <w:rsid w:val="00CE5EF2"/>
    <w:rsid w:val="00CE7FA8"/>
    <w:rsid w:val="00CF0086"/>
    <w:rsid w:val="00CF3AC2"/>
    <w:rsid w:val="00CF3B69"/>
    <w:rsid w:val="00CF7BF3"/>
    <w:rsid w:val="00CF7D2E"/>
    <w:rsid w:val="00D00FCE"/>
    <w:rsid w:val="00D02AB5"/>
    <w:rsid w:val="00D07B77"/>
    <w:rsid w:val="00D3744F"/>
    <w:rsid w:val="00D45AE3"/>
    <w:rsid w:val="00D577AB"/>
    <w:rsid w:val="00D57B82"/>
    <w:rsid w:val="00D631B2"/>
    <w:rsid w:val="00D63F6D"/>
    <w:rsid w:val="00D64CA0"/>
    <w:rsid w:val="00D67CF9"/>
    <w:rsid w:val="00D701A2"/>
    <w:rsid w:val="00D73A93"/>
    <w:rsid w:val="00D74F7A"/>
    <w:rsid w:val="00D76E08"/>
    <w:rsid w:val="00D826ED"/>
    <w:rsid w:val="00D82F7B"/>
    <w:rsid w:val="00D83D87"/>
    <w:rsid w:val="00D91A64"/>
    <w:rsid w:val="00D91F66"/>
    <w:rsid w:val="00D93169"/>
    <w:rsid w:val="00D93C37"/>
    <w:rsid w:val="00D94375"/>
    <w:rsid w:val="00D97F69"/>
    <w:rsid w:val="00DA3A2C"/>
    <w:rsid w:val="00DB6806"/>
    <w:rsid w:val="00DC064A"/>
    <w:rsid w:val="00DC39C9"/>
    <w:rsid w:val="00DD28FE"/>
    <w:rsid w:val="00DE02DF"/>
    <w:rsid w:val="00DE495A"/>
    <w:rsid w:val="00DE4B50"/>
    <w:rsid w:val="00DF4A92"/>
    <w:rsid w:val="00E03A71"/>
    <w:rsid w:val="00E04F11"/>
    <w:rsid w:val="00E06015"/>
    <w:rsid w:val="00E061B3"/>
    <w:rsid w:val="00E07FFD"/>
    <w:rsid w:val="00E14B60"/>
    <w:rsid w:val="00E25DA7"/>
    <w:rsid w:val="00E31658"/>
    <w:rsid w:val="00E32930"/>
    <w:rsid w:val="00E46D06"/>
    <w:rsid w:val="00E551BC"/>
    <w:rsid w:val="00E67195"/>
    <w:rsid w:val="00E74B11"/>
    <w:rsid w:val="00E83798"/>
    <w:rsid w:val="00E8724E"/>
    <w:rsid w:val="00E87953"/>
    <w:rsid w:val="00EA35B3"/>
    <w:rsid w:val="00EA4475"/>
    <w:rsid w:val="00EB4A1B"/>
    <w:rsid w:val="00EC4B28"/>
    <w:rsid w:val="00ED4878"/>
    <w:rsid w:val="00ED5896"/>
    <w:rsid w:val="00ED5928"/>
    <w:rsid w:val="00EE1E41"/>
    <w:rsid w:val="00EE360A"/>
    <w:rsid w:val="00EE77B7"/>
    <w:rsid w:val="00EF2B67"/>
    <w:rsid w:val="00EF4212"/>
    <w:rsid w:val="00EF432A"/>
    <w:rsid w:val="00EF6478"/>
    <w:rsid w:val="00F07E75"/>
    <w:rsid w:val="00F11B68"/>
    <w:rsid w:val="00F12FD6"/>
    <w:rsid w:val="00F13595"/>
    <w:rsid w:val="00F150A4"/>
    <w:rsid w:val="00F15A8A"/>
    <w:rsid w:val="00F1775D"/>
    <w:rsid w:val="00F3435D"/>
    <w:rsid w:val="00F35E80"/>
    <w:rsid w:val="00F40708"/>
    <w:rsid w:val="00F44AC3"/>
    <w:rsid w:val="00F4523D"/>
    <w:rsid w:val="00F45A38"/>
    <w:rsid w:val="00F4602D"/>
    <w:rsid w:val="00F51DD8"/>
    <w:rsid w:val="00F55A09"/>
    <w:rsid w:val="00F55CA4"/>
    <w:rsid w:val="00F57A5B"/>
    <w:rsid w:val="00F60658"/>
    <w:rsid w:val="00F6444D"/>
    <w:rsid w:val="00F7230E"/>
    <w:rsid w:val="00F77DC9"/>
    <w:rsid w:val="00F80075"/>
    <w:rsid w:val="00F85333"/>
    <w:rsid w:val="00F90187"/>
    <w:rsid w:val="00F91652"/>
    <w:rsid w:val="00F9356B"/>
    <w:rsid w:val="00F93981"/>
    <w:rsid w:val="00FA399E"/>
    <w:rsid w:val="00FA4ACD"/>
    <w:rsid w:val="00FA50E7"/>
    <w:rsid w:val="00FA5762"/>
    <w:rsid w:val="00FA64F4"/>
    <w:rsid w:val="00FB08C7"/>
    <w:rsid w:val="00FB097B"/>
    <w:rsid w:val="00FC33AB"/>
    <w:rsid w:val="00FD3D7F"/>
    <w:rsid w:val="00FD3DBA"/>
    <w:rsid w:val="00FD6AF5"/>
    <w:rsid w:val="00FF3663"/>
    <w:rsid w:val="00FF6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2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Название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1"/>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 w:type="paragraph" w:styleId="ae">
    <w:name w:val="Balloon Text"/>
    <w:basedOn w:val="a"/>
    <w:link w:val="af"/>
    <w:uiPriority w:val="99"/>
    <w:semiHidden/>
    <w:unhideWhenUsed/>
    <w:rsid w:val="006E72BB"/>
    <w:rPr>
      <w:rFonts w:ascii="Segoe UI" w:hAnsi="Segoe UI" w:cs="Segoe UI"/>
      <w:sz w:val="18"/>
      <w:szCs w:val="18"/>
    </w:rPr>
  </w:style>
  <w:style w:type="character" w:customStyle="1" w:styleId="af">
    <w:name w:val="Текст выноски Знак"/>
    <w:basedOn w:val="a0"/>
    <w:link w:val="ae"/>
    <w:uiPriority w:val="99"/>
    <w:semiHidden/>
    <w:rsid w:val="006E72BB"/>
    <w:rPr>
      <w:rFonts w:ascii="Segoe UI" w:eastAsia="Times New Roman" w:hAnsi="Segoe UI" w:cs="Segoe UI"/>
      <w:sz w:val="18"/>
      <w:szCs w:val="18"/>
      <w:lang w:eastAsia="ru-RU"/>
    </w:rPr>
  </w:style>
  <w:style w:type="paragraph" w:styleId="af0">
    <w:name w:val="List Paragraph"/>
    <w:basedOn w:val="a"/>
    <w:uiPriority w:val="34"/>
    <w:qFormat/>
    <w:rsid w:val="004C14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Название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1"/>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 w:type="paragraph" w:styleId="ae">
    <w:name w:val="Balloon Text"/>
    <w:basedOn w:val="a"/>
    <w:link w:val="af"/>
    <w:uiPriority w:val="99"/>
    <w:semiHidden/>
    <w:unhideWhenUsed/>
    <w:rsid w:val="006E72BB"/>
    <w:rPr>
      <w:rFonts w:ascii="Segoe UI" w:hAnsi="Segoe UI" w:cs="Segoe UI"/>
      <w:sz w:val="18"/>
      <w:szCs w:val="18"/>
    </w:rPr>
  </w:style>
  <w:style w:type="character" w:customStyle="1" w:styleId="af">
    <w:name w:val="Текст выноски Знак"/>
    <w:basedOn w:val="a0"/>
    <w:link w:val="ae"/>
    <w:uiPriority w:val="99"/>
    <w:semiHidden/>
    <w:rsid w:val="006E72BB"/>
    <w:rPr>
      <w:rFonts w:ascii="Segoe UI" w:eastAsia="Times New Roman" w:hAnsi="Segoe UI" w:cs="Segoe UI"/>
      <w:sz w:val="18"/>
      <w:szCs w:val="18"/>
      <w:lang w:eastAsia="ru-RU"/>
    </w:rPr>
  </w:style>
  <w:style w:type="paragraph" w:styleId="af0">
    <w:name w:val="List Paragraph"/>
    <w:basedOn w:val="a"/>
    <w:uiPriority w:val="34"/>
    <w:qFormat/>
    <w:rsid w:val="004C1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50631">
      <w:bodyDiv w:val="1"/>
      <w:marLeft w:val="0"/>
      <w:marRight w:val="0"/>
      <w:marTop w:val="0"/>
      <w:marBottom w:val="0"/>
      <w:divBdr>
        <w:top w:val="none" w:sz="0" w:space="0" w:color="auto"/>
        <w:left w:val="none" w:sz="0" w:space="0" w:color="auto"/>
        <w:bottom w:val="none" w:sz="0" w:space="0" w:color="auto"/>
        <w:right w:val="none" w:sz="0" w:space="0" w:color="auto"/>
      </w:divBdr>
    </w:div>
    <w:div w:id="195081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08FFF7B2C0D5EF90B35C94FBDC1C1915592203692E67C34E5FD220952B1FEBE03946973B0D5AC30CD09BF392A94C6620A96F040BCECD4FB6A2888EgEq2H" TargetMode="External"/><Relationship Id="rId5" Type="http://schemas.openxmlformats.org/officeDocument/2006/relationships/settings" Target="settings.xml"/><Relationship Id="rId10" Type="http://schemas.openxmlformats.org/officeDocument/2006/relationships/hyperlink" Target="consultantplus://offline/ref=C608FFF7B2C0D5EF90B35C94FBDC1C1915592203692E68C5465CD220952B1FEBE0394697290D02CF0CD080F29DBC1A3766gFqEH" TargetMode="External"/><Relationship Id="rId4" Type="http://schemas.microsoft.com/office/2007/relationships/stylesWithEffects" Target="stylesWithEffects.xml"/><Relationship Id="rId9" Type="http://schemas.openxmlformats.org/officeDocument/2006/relationships/hyperlink" Target="consultantplus://offline/ref=C608FFF7B2C0D5EF90B34299EDB04211125279066B2F64941A08D477CA7B19BEB27918CE784849C205CF9CF296gAq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C2A1D-426F-4074-B3C5-ECFD35ED0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1249</Words>
  <Characters>7120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Воткинская городская Дума</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 Святослав Викторович</dc:creator>
  <cp:lastModifiedBy>SV_Bulgakov</cp:lastModifiedBy>
  <cp:revision>17</cp:revision>
  <cp:lastPrinted>2025-11-13T11:00:00Z</cp:lastPrinted>
  <dcterms:created xsi:type="dcterms:W3CDTF">2025-11-13T10:37:00Z</dcterms:created>
  <dcterms:modified xsi:type="dcterms:W3CDTF">2025-11-14T11:44:00Z</dcterms:modified>
</cp:coreProperties>
</file>